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41BC8" w:rsidRDefault="00E41BC8" w:rsidP="006C72A1">
      <w:pPr>
        <w:widowControl/>
        <w:rPr>
          <w:rFonts w:eastAsia="黑体"/>
          <w:bCs/>
          <w:color w:val="FF0000"/>
          <w:spacing w:val="-14"/>
          <w:w w:val="95"/>
          <w:kern w:val="0"/>
          <w:sz w:val="44"/>
          <w:szCs w:val="44"/>
        </w:rPr>
      </w:pPr>
      <w:r>
        <w:rPr>
          <w:rFonts w:eastAsia="黑体"/>
          <w:bCs/>
          <w:color w:val="FF0000"/>
          <w:spacing w:val="-14"/>
          <w:w w:val="95"/>
          <w:kern w:val="0"/>
          <w:sz w:val="44"/>
          <w:szCs w:val="44"/>
        </w:rPr>
        <w:t>广东省高职教育汽车</w:t>
      </w:r>
      <w:r>
        <w:rPr>
          <w:rFonts w:eastAsia="黑体" w:hint="eastAsia"/>
          <w:bCs/>
          <w:color w:val="FF0000"/>
          <w:spacing w:val="-14"/>
          <w:w w:val="95"/>
          <w:kern w:val="0"/>
          <w:sz w:val="44"/>
          <w:szCs w:val="44"/>
        </w:rPr>
        <w:t>类</w:t>
      </w:r>
      <w:r>
        <w:rPr>
          <w:rFonts w:eastAsia="黑体"/>
          <w:bCs/>
          <w:color w:val="FF0000"/>
          <w:spacing w:val="-14"/>
          <w:w w:val="95"/>
          <w:kern w:val="0"/>
          <w:sz w:val="44"/>
          <w:szCs w:val="44"/>
        </w:rPr>
        <w:t>专业教学指导委员会文件</w:t>
      </w:r>
    </w:p>
    <w:p w:rsidR="00E41BC8" w:rsidRDefault="00E41BC8" w:rsidP="006C72A1">
      <w:pPr>
        <w:wordWrap w:val="0"/>
        <w:autoSpaceDE w:val="0"/>
        <w:autoSpaceDN w:val="0"/>
        <w:adjustRightInd w:val="0"/>
        <w:spacing w:line="560" w:lineRule="exact"/>
        <w:rPr>
          <w:rFonts w:eastAsia="仿宋"/>
          <w:kern w:val="0"/>
          <w:sz w:val="32"/>
          <w:szCs w:val="32"/>
          <w:lang w:val="zh-CN"/>
        </w:rPr>
      </w:pPr>
      <w:r>
        <w:rPr>
          <w:rFonts w:eastAsia="黑体"/>
          <w:bCs/>
          <w:noProof/>
          <w:color w:val="FF0000"/>
          <w:spacing w:val="-14"/>
          <w:kern w:val="0"/>
          <w:sz w:val="44"/>
          <w:szCs w:val="44"/>
        </w:rPr>
        <mc:AlternateContent>
          <mc:Choice Requires="wps">
            <w:drawing>
              <wp:anchor distT="0" distB="0" distL="114300" distR="114300" simplePos="0" relativeHeight="251659264" behindDoc="0" locked="0" layoutInCell="1" allowOverlap="1">
                <wp:simplePos x="0" y="0"/>
                <wp:positionH relativeFrom="column">
                  <wp:posOffset>-38100</wp:posOffset>
                </wp:positionH>
                <wp:positionV relativeFrom="paragraph">
                  <wp:posOffset>148590</wp:posOffset>
                </wp:positionV>
                <wp:extent cx="5452110" cy="0"/>
                <wp:effectExtent l="36195" t="30480" r="36195" b="36195"/>
                <wp:wrapNone/>
                <wp:docPr id="1" name="直接连接符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52110" cy="0"/>
                        </a:xfrm>
                        <a:prstGeom prst="line">
                          <a:avLst/>
                        </a:prstGeom>
                        <a:noFill/>
                        <a:ln w="57150" cmpd="thickThin">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B972D0E" id="直接连接符 1" o:spid="_x0000_s1026" style="position:absolute;left:0;text-align:lef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pt,11.7pt" to="426.3pt,1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" strokecolor="red" strokeweight="4.5pt">
                <v:stroke linestyle="thickThin"/>
              </v:line>
            </w:pict>
          </mc:Fallback>
        </mc:AlternateContent>
      </w:r>
    </w:p>
    <w:p w:rsidR="00E41BC8" w:rsidRDefault="00E41BC8" w:rsidP="0042783D">
      <w:pPr>
        <w:tabs>
          <w:tab w:val="left" w:pos="2730"/>
        </w:tabs>
        <w:autoSpaceDE w:val="0"/>
        <w:autoSpaceDN w:val="0"/>
        <w:adjustRightInd w:val="0"/>
        <w:spacing w:line="560" w:lineRule="exact"/>
        <w:ind w:leftChars="200" w:left="420"/>
        <w:jc w:val="right"/>
        <w:rPr>
          <w:rFonts w:eastAsia="仿宋"/>
          <w:kern w:val="0"/>
          <w:sz w:val="32"/>
          <w:szCs w:val="32"/>
          <w:lang w:val="zh-CN"/>
        </w:rPr>
      </w:pPr>
      <w:r>
        <w:rPr>
          <w:rFonts w:eastAsia="仿宋"/>
          <w:kern w:val="0"/>
          <w:sz w:val="32"/>
          <w:szCs w:val="32"/>
          <w:lang w:val="zh-CN"/>
        </w:rPr>
        <w:t>粤高职汽车</w:t>
      </w:r>
      <w:proofErr w:type="gramStart"/>
      <w:r>
        <w:rPr>
          <w:rFonts w:eastAsia="仿宋"/>
          <w:kern w:val="0"/>
          <w:sz w:val="32"/>
          <w:szCs w:val="32"/>
          <w:lang w:val="zh-CN"/>
        </w:rPr>
        <w:t>教指委文</w:t>
      </w:r>
      <w:proofErr w:type="gramEnd"/>
      <w:r>
        <w:rPr>
          <w:rFonts w:eastAsia="仿宋"/>
          <w:kern w:val="0"/>
          <w:sz w:val="32"/>
          <w:szCs w:val="32"/>
          <w:lang w:val="zh-CN"/>
        </w:rPr>
        <w:t>〔</w:t>
      </w:r>
      <w:r>
        <w:rPr>
          <w:rFonts w:eastAsia="仿宋"/>
          <w:kern w:val="0"/>
          <w:sz w:val="32"/>
          <w:szCs w:val="32"/>
          <w:lang w:val="zh-CN"/>
        </w:rPr>
        <w:t>201</w:t>
      </w:r>
      <w:r>
        <w:rPr>
          <w:rFonts w:eastAsia="仿宋"/>
          <w:kern w:val="0"/>
          <w:sz w:val="32"/>
          <w:szCs w:val="32"/>
        </w:rPr>
        <w:t>8</w:t>
      </w:r>
      <w:r>
        <w:rPr>
          <w:rFonts w:eastAsia="仿宋"/>
          <w:kern w:val="0"/>
          <w:sz w:val="32"/>
          <w:szCs w:val="32"/>
          <w:lang w:val="zh-CN"/>
        </w:rPr>
        <w:t>〕</w:t>
      </w:r>
      <w:r>
        <w:rPr>
          <w:rFonts w:eastAsia="仿宋"/>
          <w:kern w:val="0"/>
          <w:sz w:val="32"/>
          <w:szCs w:val="32"/>
        </w:rPr>
        <w:t>6</w:t>
      </w:r>
      <w:r>
        <w:rPr>
          <w:rFonts w:eastAsia="仿宋"/>
          <w:kern w:val="0"/>
          <w:sz w:val="32"/>
          <w:szCs w:val="32"/>
          <w:lang w:val="zh-CN"/>
        </w:rPr>
        <w:t>号</w:t>
      </w:r>
    </w:p>
    <w:p w:rsidR="00E41BC8" w:rsidRDefault="00E41BC8" w:rsidP="006C72A1">
      <w:pPr>
        <w:autoSpaceDE w:val="0"/>
        <w:autoSpaceDN w:val="0"/>
        <w:adjustRightInd w:val="0"/>
        <w:spacing w:line="560" w:lineRule="exact"/>
        <w:ind w:right="1280"/>
        <w:rPr>
          <w:rFonts w:eastAsia="仿宋_GB2312"/>
          <w:kern w:val="0"/>
          <w:sz w:val="32"/>
          <w:szCs w:val="32"/>
          <w:lang w:val="zh-CN"/>
        </w:rPr>
      </w:pPr>
    </w:p>
    <w:p w:rsidR="00E41BC8" w:rsidRPr="00A00B5D" w:rsidRDefault="008C6824" w:rsidP="0042783D">
      <w:pPr>
        <w:spacing w:beforeLines="100" w:before="312" w:line="360" w:lineRule="auto"/>
        <w:jc w:val="center"/>
        <w:rPr>
          <w:rFonts w:ascii="宋体" w:hAnsi="宋体"/>
          <w:b/>
          <w:kern w:val="0"/>
          <w:sz w:val="32"/>
          <w:szCs w:val="32"/>
          <w:lang w:val="zh-CN"/>
        </w:rPr>
      </w:pPr>
      <w:r w:rsidRPr="00A00B5D">
        <w:rPr>
          <w:rFonts w:ascii="宋体" w:hAnsi="宋体" w:hint="eastAsia"/>
          <w:b/>
          <w:kern w:val="0"/>
          <w:sz w:val="32"/>
          <w:szCs w:val="32"/>
          <w:lang w:val="zh-CN"/>
        </w:rPr>
        <w:t>广东省高职教育汽车类专业教学指导委员会关于推荐参加</w:t>
      </w:r>
      <w:r w:rsidRPr="00A00B5D">
        <w:rPr>
          <w:b/>
          <w:kern w:val="0"/>
          <w:sz w:val="32"/>
          <w:szCs w:val="32"/>
          <w:lang w:val="zh-CN"/>
        </w:rPr>
        <w:t>2018</w:t>
      </w:r>
      <w:r w:rsidRPr="00A00B5D">
        <w:rPr>
          <w:rFonts w:ascii="宋体" w:hAnsi="宋体" w:hint="eastAsia"/>
          <w:b/>
          <w:kern w:val="0"/>
          <w:sz w:val="32"/>
          <w:szCs w:val="32"/>
          <w:lang w:val="zh-CN"/>
        </w:rPr>
        <w:t>年省高职教育教学改革研究与实践项目遴选的通知</w:t>
      </w:r>
    </w:p>
    <w:p w:rsidR="00E41BC8" w:rsidRDefault="00E41BC8" w:rsidP="006C72A1">
      <w:pPr>
        <w:rPr>
          <w:rFonts w:ascii="新宋体" w:eastAsia="新宋体" w:hAnsi="新宋体"/>
          <w:b/>
          <w:sz w:val="32"/>
          <w:szCs w:val="32"/>
        </w:rPr>
      </w:pPr>
    </w:p>
    <w:p w:rsidR="00E41BC8" w:rsidRPr="00A00B5D" w:rsidRDefault="00E41BC8" w:rsidP="006C72A1">
      <w:pPr>
        <w:rPr>
          <w:rFonts w:ascii="仿宋_GB2312" w:eastAsia="仿宋_GB2312"/>
          <w:b/>
          <w:sz w:val="32"/>
          <w:szCs w:val="32"/>
        </w:rPr>
      </w:pPr>
      <w:r w:rsidRPr="00A00B5D">
        <w:rPr>
          <w:rFonts w:ascii="仿宋_GB2312" w:eastAsia="仿宋_GB2312" w:hAnsi="仿宋" w:hint="eastAsia"/>
          <w:kern w:val="0"/>
          <w:sz w:val="32"/>
          <w:szCs w:val="32"/>
          <w:lang w:val="zh-CN"/>
        </w:rPr>
        <w:t>各</w:t>
      </w:r>
      <w:r w:rsidR="00A00B5D" w:rsidRPr="00A00B5D">
        <w:rPr>
          <w:rFonts w:ascii="仿宋_GB2312" w:eastAsia="仿宋_GB2312" w:hAnsi="仿宋" w:hint="eastAsia"/>
          <w:kern w:val="0"/>
          <w:sz w:val="32"/>
          <w:szCs w:val="32"/>
          <w:lang w:val="zh-CN"/>
        </w:rPr>
        <w:t>高职院校</w:t>
      </w:r>
      <w:r w:rsidR="00A00B5D" w:rsidRPr="00A00B5D">
        <w:rPr>
          <w:rFonts w:ascii="仿宋_GB2312" w:eastAsia="仿宋_GB2312" w:hAnsi="仿宋"/>
          <w:kern w:val="0"/>
          <w:sz w:val="32"/>
          <w:szCs w:val="32"/>
          <w:lang w:val="zh-CN"/>
        </w:rPr>
        <w:t>：</w:t>
      </w:r>
    </w:p>
    <w:p w:rsidR="00325A93" w:rsidRDefault="00E41BC8" w:rsidP="006C72A1">
      <w:pPr>
        <w:adjustRightInd w:val="0"/>
        <w:ind w:firstLineChars="196" w:firstLine="627"/>
        <w:rPr>
          <w:rFonts w:eastAsia="仿宋_GB2312"/>
          <w:sz w:val="32"/>
          <w:szCs w:val="32"/>
        </w:rPr>
      </w:pPr>
      <w:r w:rsidRPr="00A00B5D">
        <w:rPr>
          <w:rFonts w:eastAsia="仿宋_GB2312" w:hint="eastAsia"/>
          <w:sz w:val="32"/>
          <w:szCs w:val="32"/>
        </w:rPr>
        <w:t>根据</w:t>
      </w:r>
      <w:r w:rsidR="00A00B5D">
        <w:rPr>
          <w:rFonts w:eastAsia="仿宋_GB2312" w:hint="eastAsia"/>
          <w:sz w:val="32"/>
          <w:szCs w:val="32"/>
        </w:rPr>
        <w:t>《</w:t>
      </w:r>
      <w:r w:rsidR="00A00B5D" w:rsidRPr="00A00B5D">
        <w:rPr>
          <w:rFonts w:eastAsia="仿宋_GB2312" w:hint="eastAsia"/>
          <w:sz w:val="32"/>
          <w:szCs w:val="32"/>
        </w:rPr>
        <w:t>广东省教育厅关于做好</w:t>
      </w:r>
      <w:r w:rsidR="00A00B5D" w:rsidRPr="00A00B5D">
        <w:rPr>
          <w:rFonts w:eastAsia="仿宋_GB2312" w:hint="eastAsia"/>
          <w:sz w:val="32"/>
          <w:szCs w:val="32"/>
        </w:rPr>
        <w:t>2018</w:t>
      </w:r>
      <w:r w:rsidR="00A00B5D" w:rsidRPr="00A00B5D">
        <w:rPr>
          <w:rFonts w:eastAsia="仿宋_GB2312" w:hint="eastAsia"/>
          <w:sz w:val="32"/>
          <w:szCs w:val="32"/>
        </w:rPr>
        <w:t>年省高等职业教育教学质量与教学改革工程项目申报和认定工作的通知</w:t>
      </w:r>
      <w:r w:rsidR="00A00B5D">
        <w:rPr>
          <w:rFonts w:eastAsia="仿宋_GB2312" w:hint="eastAsia"/>
          <w:sz w:val="32"/>
          <w:szCs w:val="32"/>
        </w:rPr>
        <w:t>》</w:t>
      </w:r>
      <w:r w:rsidR="00A00B5D" w:rsidRPr="00A00B5D">
        <w:rPr>
          <w:rFonts w:eastAsia="仿宋_GB2312" w:hint="eastAsia"/>
          <w:sz w:val="32"/>
          <w:szCs w:val="32"/>
        </w:rPr>
        <w:t>（粤教职函〔</w:t>
      </w:r>
      <w:r w:rsidR="00A00B5D" w:rsidRPr="00A00B5D">
        <w:rPr>
          <w:rFonts w:eastAsia="仿宋_GB2312" w:hint="eastAsia"/>
          <w:sz w:val="32"/>
          <w:szCs w:val="32"/>
        </w:rPr>
        <w:t>2018</w:t>
      </w:r>
      <w:r w:rsidR="00A00B5D" w:rsidRPr="00A00B5D">
        <w:rPr>
          <w:rFonts w:eastAsia="仿宋_GB2312" w:hint="eastAsia"/>
          <w:sz w:val="32"/>
          <w:szCs w:val="32"/>
        </w:rPr>
        <w:t>〕</w:t>
      </w:r>
      <w:r w:rsidR="00A00B5D" w:rsidRPr="00A00B5D">
        <w:rPr>
          <w:rFonts w:eastAsia="仿宋_GB2312" w:hint="eastAsia"/>
          <w:sz w:val="32"/>
          <w:szCs w:val="32"/>
        </w:rPr>
        <w:t xml:space="preserve">194 </w:t>
      </w:r>
      <w:r w:rsidR="00A00B5D" w:rsidRPr="00A00B5D">
        <w:rPr>
          <w:rFonts w:eastAsia="仿宋_GB2312" w:hint="eastAsia"/>
          <w:sz w:val="32"/>
          <w:szCs w:val="32"/>
        </w:rPr>
        <w:t>号）</w:t>
      </w:r>
      <w:r w:rsidR="003E4046" w:rsidRPr="00F51F4E">
        <w:rPr>
          <w:rFonts w:eastAsia="仿宋_GB2312"/>
          <w:kern w:val="0"/>
          <w:sz w:val="32"/>
          <w:szCs w:val="32"/>
          <w:lang w:val="zh-CN"/>
        </w:rPr>
        <w:t>文件要求</w:t>
      </w:r>
      <w:r w:rsidR="003E4046">
        <w:rPr>
          <w:rFonts w:eastAsia="仿宋_GB2312" w:hint="eastAsia"/>
          <w:kern w:val="0"/>
          <w:sz w:val="32"/>
          <w:szCs w:val="32"/>
          <w:lang w:val="zh-CN"/>
        </w:rPr>
        <w:t>，</w:t>
      </w:r>
      <w:r w:rsidR="00325A93" w:rsidRPr="00FF77AD">
        <w:rPr>
          <w:rFonts w:eastAsia="仿宋_GB2312"/>
          <w:sz w:val="32"/>
          <w:szCs w:val="32"/>
        </w:rPr>
        <w:t>为推进广东省高职教育汽车类专业教育教学改革</w:t>
      </w:r>
      <w:r w:rsidR="003D0381">
        <w:rPr>
          <w:rFonts w:eastAsia="仿宋_GB2312" w:hint="eastAsia"/>
          <w:sz w:val="32"/>
          <w:szCs w:val="32"/>
        </w:rPr>
        <w:t>持续</w:t>
      </w:r>
      <w:r w:rsidR="00325A93">
        <w:rPr>
          <w:rFonts w:eastAsia="仿宋_GB2312" w:hint="eastAsia"/>
          <w:sz w:val="32"/>
          <w:szCs w:val="32"/>
        </w:rPr>
        <w:t>深化</w:t>
      </w:r>
      <w:r w:rsidR="00325A93" w:rsidRPr="00FF77AD">
        <w:rPr>
          <w:rFonts w:eastAsia="仿宋_GB2312"/>
          <w:sz w:val="32"/>
          <w:szCs w:val="32"/>
        </w:rPr>
        <w:t>，促进</w:t>
      </w:r>
      <w:r w:rsidR="00325A93">
        <w:rPr>
          <w:rFonts w:eastAsia="仿宋_GB2312"/>
          <w:sz w:val="32"/>
          <w:szCs w:val="32"/>
        </w:rPr>
        <w:t>汽车类专业教师专业化成长，</w:t>
      </w:r>
      <w:r w:rsidR="00325A93">
        <w:rPr>
          <w:rFonts w:eastAsia="仿宋_GB2312" w:hint="eastAsia"/>
          <w:sz w:val="32"/>
          <w:szCs w:val="32"/>
        </w:rPr>
        <w:t>提升</w:t>
      </w:r>
      <w:r w:rsidR="00325A93">
        <w:rPr>
          <w:rFonts w:eastAsia="仿宋_GB2312"/>
          <w:sz w:val="32"/>
          <w:szCs w:val="32"/>
        </w:rPr>
        <w:t>专业建设内涵，</w:t>
      </w:r>
      <w:r w:rsidR="00325A93" w:rsidRPr="00FF77AD">
        <w:rPr>
          <w:rFonts w:eastAsia="仿宋_GB2312"/>
          <w:sz w:val="32"/>
          <w:szCs w:val="32"/>
        </w:rPr>
        <w:t>提</w:t>
      </w:r>
      <w:r w:rsidR="003D0381">
        <w:rPr>
          <w:rFonts w:eastAsia="仿宋_GB2312"/>
          <w:sz w:val="32"/>
          <w:szCs w:val="32"/>
        </w:rPr>
        <w:t>高人才培养质量，</w:t>
      </w:r>
      <w:r w:rsidR="00B1584D">
        <w:rPr>
          <w:rFonts w:eastAsia="仿宋_GB2312" w:hint="eastAsia"/>
          <w:sz w:val="32"/>
          <w:szCs w:val="32"/>
        </w:rPr>
        <w:t>更好</w:t>
      </w:r>
      <w:r w:rsidR="003D0381">
        <w:rPr>
          <w:rFonts w:eastAsia="仿宋_GB2312" w:hint="eastAsia"/>
          <w:sz w:val="32"/>
          <w:szCs w:val="32"/>
        </w:rPr>
        <w:t>地</w:t>
      </w:r>
      <w:r w:rsidR="00325A93">
        <w:rPr>
          <w:rFonts w:eastAsia="仿宋_GB2312"/>
          <w:sz w:val="32"/>
          <w:szCs w:val="32"/>
        </w:rPr>
        <w:t>满足我省经济社会发展对汽车类专业人才的需求</w:t>
      </w:r>
      <w:r w:rsidR="00325A93" w:rsidRPr="00FF77AD">
        <w:rPr>
          <w:rFonts w:eastAsia="仿宋_GB2312"/>
          <w:sz w:val="32"/>
          <w:szCs w:val="32"/>
        </w:rPr>
        <w:t>，广东省高职教育汽车类专业教学指导委员会（以下简称</w:t>
      </w:r>
      <w:r w:rsidR="00325A93" w:rsidRPr="009A2683">
        <w:rPr>
          <w:rFonts w:ascii="宋体" w:hAnsi="宋体"/>
          <w:sz w:val="32"/>
          <w:szCs w:val="32"/>
        </w:rPr>
        <w:t>“</w:t>
      </w:r>
      <w:r w:rsidR="00325A93" w:rsidRPr="00FF77AD">
        <w:rPr>
          <w:rFonts w:eastAsia="仿宋_GB2312"/>
          <w:sz w:val="32"/>
          <w:szCs w:val="32"/>
        </w:rPr>
        <w:t>汽车教指委</w:t>
      </w:r>
      <w:r w:rsidR="00325A93" w:rsidRPr="009A2683">
        <w:rPr>
          <w:rFonts w:ascii="宋体" w:hAnsi="宋体"/>
          <w:sz w:val="32"/>
          <w:szCs w:val="32"/>
        </w:rPr>
        <w:t>”</w:t>
      </w:r>
      <w:r w:rsidR="00325A93" w:rsidRPr="00FF77AD">
        <w:rPr>
          <w:rFonts w:eastAsia="仿宋_GB2312"/>
          <w:sz w:val="32"/>
          <w:szCs w:val="32"/>
        </w:rPr>
        <w:t>）决定组织开展</w:t>
      </w:r>
      <w:r w:rsidR="00B1584D" w:rsidRPr="00B1584D">
        <w:rPr>
          <w:rFonts w:eastAsia="仿宋_GB2312" w:hint="eastAsia"/>
          <w:sz w:val="32"/>
          <w:szCs w:val="32"/>
        </w:rPr>
        <w:t>推荐参加</w:t>
      </w:r>
      <w:r w:rsidR="00B1584D" w:rsidRPr="00B1584D">
        <w:rPr>
          <w:rFonts w:eastAsia="仿宋_GB2312"/>
          <w:sz w:val="32"/>
          <w:szCs w:val="32"/>
        </w:rPr>
        <w:t>2018</w:t>
      </w:r>
      <w:r w:rsidR="00B1584D" w:rsidRPr="00B1584D">
        <w:rPr>
          <w:rFonts w:eastAsia="仿宋_GB2312" w:hint="eastAsia"/>
          <w:sz w:val="32"/>
          <w:szCs w:val="32"/>
        </w:rPr>
        <w:t>年省高职教育教学改革研究与实践项目遴选的</w:t>
      </w:r>
      <w:r w:rsidR="00502717">
        <w:rPr>
          <w:rFonts w:eastAsia="仿宋_GB2312" w:hint="eastAsia"/>
          <w:sz w:val="32"/>
          <w:szCs w:val="32"/>
        </w:rPr>
        <w:t>工作</w:t>
      </w:r>
      <w:r w:rsidR="00325A93" w:rsidRPr="00FF77AD">
        <w:rPr>
          <w:rFonts w:eastAsia="仿宋_GB2312"/>
          <w:sz w:val="32"/>
          <w:szCs w:val="32"/>
        </w:rPr>
        <w:t>。现将相关事项通知如下：</w:t>
      </w:r>
    </w:p>
    <w:p w:rsidR="009953F8" w:rsidRDefault="009953F8" w:rsidP="006C72A1">
      <w:pPr>
        <w:spacing w:line="360" w:lineRule="auto"/>
        <w:ind w:leftChars="85" w:left="178" w:firstLineChars="200" w:firstLine="643"/>
        <w:rPr>
          <w:rFonts w:ascii="仿宋_GB2312" w:eastAsia="仿宋_GB2312" w:hAnsi="仿宋"/>
          <w:b/>
          <w:color w:val="000000"/>
          <w:sz w:val="32"/>
          <w:szCs w:val="32"/>
        </w:rPr>
      </w:pPr>
      <w:r>
        <w:rPr>
          <w:rFonts w:ascii="仿宋_GB2312" w:eastAsia="仿宋_GB2312" w:hAnsi="仿宋" w:hint="eastAsia"/>
          <w:b/>
          <w:color w:val="000000"/>
          <w:sz w:val="32"/>
          <w:szCs w:val="32"/>
        </w:rPr>
        <w:t>一、申报范围</w:t>
      </w:r>
    </w:p>
    <w:p w:rsidR="009953F8" w:rsidRDefault="009953F8" w:rsidP="006C72A1">
      <w:pPr>
        <w:spacing w:line="560" w:lineRule="exact"/>
        <w:ind w:firstLineChars="200" w:firstLine="640"/>
        <w:rPr>
          <w:rFonts w:ascii="仿宋_GB2312" w:eastAsia="仿宋_GB2312" w:hAnsi="仿宋"/>
          <w:color w:val="000000"/>
          <w:sz w:val="32"/>
          <w:szCs w:val="32"/>
        </w:rPr>
      </w:pPr>
      <w:r w:rsidRPr="00623589">
        <w:rPr>
          <w:rFonts w:eastAsia="仿宋_GB2312"/>
          <w:sz w:val="32"/>
          <w:szCs w:val="32"/>
        </w:rPr>
        <w:t>属于</w:t>
      </w:r>
      <w:proofErr w:type="gramStart"/>
      <w:r w:rsidR="00623589" w:rsidRPr="00623589">
        <w:rPr>
          <w:rFonts w:eastAsia="仿宋_GB2312"/>
          <w:sz w:val="32"/>
          <w:szCs w:val="32"/>
        </w:rPr>
        <w:t>汽车</w:t>
      </w:r>
      <w:r w:rsidRPr="00623589">
        <w:rPr>
          <w:rFonts w:eastAsia="仿宋_GB2312"/>
          <w:sz w:val="32"/>
          <w:szCs w:val="32"/>
        </w:rPr>
        <w:t>教指委</w:t>
      </w:r>
      <w:proofErr w:type="gramEnd"/>
      <w:r w:rsidRPr="00623589">
        <w:rPr>
          <w:rFonts w:eastAsia="仿宋_GB2312"/>
          <w:sz w:val="32"/>
          <w:szCs w:val="32"/>
        </w:rPr>
        <w:t>覆盖专业领域</w:t>
      </w:r>
      <w:r w:rsidR="00EC4B95">
        <w:rPr>
          <w:rFonts w:eastAsia="仿宋_GB2312" w:hint="eastAsia"/>
          <w:sz w:val="32"/>
          <w:szCs w:val="32"/>
        </w:rPr>
        <w:t>（</w:t>
      </w:r>
      <w:r w:rsidR="00623589" w:rsidRPr="00623589">
        <w:rPr>
          <w:rFonts w:eastAsia="仿宋_GB2312"/>
          <w:sz w:val="32"/>
          <w:szCs w:val="32"/>
        </w:rPr>
        <w:t>5607</w:t>
      </w:r>
      <w:r w:rsidR="00623589" w:rsidRPr="00623589">
        <w:rPr>
          <w:rFonts w:eastAsia="仿宋_GB2312"/>
          <w:sz w:val="32"/>
          <w:szCs w:val="32"/>
        </w:rPr>
        <w:t>汽车制造类</w:t>
      </w:r>
      <w:r w:rsidR="00FF7F17">
        <w:rPr>
          <w:rFonts w:eastAsia="仿宋_GB2312" w:hint="eastAsia"/>
          <w:sz w:val="32"/>
          <w:szCs w:val="32"/>
        </w:rPr>
        <w:t>、</w:t>
      </w:r>
      <w:r w:rsidR="00623589" w:rsidRPr="00623589">
        <w:rPr>
          <w:rFonts w:eastAsia="仿宋_GB2312"/>
          <w:sz w:val="32"/>
          <w:szCs w:val="32"/>
        </w:rPr>
        <w:t>6002</w:t>
      </w:r>
      <w:r w:rsidR="00623589" w:rsidRPr="00623589">
        <w:rPr>
          <w:rFonts w:eastAsia="仿宋_GB2312"/>
          <w:sz w:val="32"/>
          <w:szCs w:val="32"/>
        </w:rPr>
        <w:t>道路运输类</w:t>
      </w:r>
      <w:r w:rsidR="00EC4B95">
        <w:rPr>
          <w:rFonts w:eastAsia="仿宋_GB2312" w:hint="eastAsia"/>
          <w:sz w:val="32"/>
          <w:szCs w:val="32"/>
        </w:rPr>
        <w:t>）</w:t>
      </w:r>
      <w:r w:rsidRPr="0031194C">
        <w:rPr>
          <w:rFonts w:ascii="仿宋_GB2312" w:eastAsia="仿宋_GB2312" w:hAnsi="仿宋"/>
          <w:sz w:val="32"/>
          <w:szCs w:val="32"/>
        </w:rPr>
        <w:t>，且符合申报条件要求的项目</w:t>
      </w:r>
      <w:r w:rsidRPr="0031194C">
        <w:rPr>
          <w:rFonts w:ascii="仿宋_GB2312" w:eastAsia="仿宋_GB2312" w:hAnsi="仿宋" w:hint="eastAsia"/>
          <w:sz w:val="32"/>
          <w:szCs w:val="32"/>
        </w:rPr>
        <w:t>。</w:t>
      </w:r>
      <w:r>
        <w:rPr>
          <w:rFonts w:ascii="仿宋_GB2312" w:eastAsia="仿宋_GB2312" w:hAnsi="仿宋" w:hint="eastAsia"/>
          <w:sz w:val="32"/>
          <w:szCs w:val="32"/>
        </w:rPr>
        <w:t>参与</w:t>
      </w:r>
      <w:r w:rsidRPr="00EE7BE4">
        <w:rPr>
          <w:rFonts w:ascii="仿宋_GB2312" w:eastAsia="仿宋_GB2312" w:hAnsi="仿宋"/>
          <w:sz w:val="32"/>
          <w:szCs w:val="32"/>
        </w:rPr>
        <w:t>遴选</w:t>
      </w:r>
      <w:r w:rsidRPr="0031194C">
        <w:rPr>
          <w:rFonts w:ascii="仿宋_GB2312" w:eastAsia="仿宋_GB2312" w:hAnsi="仿宋" w:hint="eastAsia"/>
          <w:sz w:val="32"/>
          <w:szCs w:val="32"/>
        </w:rPr>
        <w:t>项目申</w:t>
      </w:r>
      <w:r>
        <w:rPr>
          <w:rFonts w:ascii="仿宋_GB2312" w:eastAsia="仿宋_GB2312" w:hAnsi="仿宋" w:hint="eastAsia"/>
          <w:color w:val="000000"/>
          <w:sz w:val="32"/>
          <w:szCs w:val="32"/>
        </w:rPr>
        <w:t>报</w:t>
      </w:r>
      <w:r w:rsidR="00C849BC">
        <w:rPr>
          <w:rFonts w:ascii="仿宋_GB2312" w:eastAsia="仿宋_GB2312" w:hAnsi="仿宋" w:hint="eastAsia"/>
          <w:color w:val="000000"/>
          <w:sz w:val="32"/>
          <w:szCs w:val="32"/>
        </w:rPr>
        <w:t>可参照</w:t>
      </w:r>
      <w:r>
        <w:rPr>
          <w:rFonts w:ascii="仿宋_GB2312" w:eastAsia="仿宋_GB2312" w:hAnsi="仿宋" w:hint="eastAsia"/>
          <w:color w:val="000000"/>
          <w:sz w:val="32"/>
          <w:szCs w:val="32"/>
        </w:rPr>
        <w:t>《</w:t>
      </w:r>
      <w:r w:rsidRPr="00623589">
        <w:rPr>
          <w:rFonts w:eastAsia="仿宋_GB2312"/>
          <w:sz w:val="32"/>
          <w:szCs w:val="32"/>
        </w:rPr>
        <w:t>2018</w:t>
      </w:r>
      <w:r w:rsidRPr="00571425">
        <w:rPr>
          <w:rFonts w:ascii="仿宋_GB2312" w:eastAsia="仿宋_GB2312" w:hAnsi="仿宋" w:hint="eastAsia"/>
          <w:sz w:val="32"/>
          <w:szCs w:val="32"/>
        </w:rPr>
        <w:t>年省高职教育教学改革研究与实践项目立项指南</w:t>
      </w:r>
      <w:r>
        <w:rPr>
          <w:rFonts w:ascii="仿宋_GB2312" w:eastAsia="仿宋_GB2312" w:hAnsi="仿宋" w:hint="eastAsia"/>
          <w:color w:val="000000"/>
          <w:sz w:val="32"/>
          <w:szCs w:val="32"/>
        </w:rPr>
        <w:t>》</w:t>
      </w:r>
      <w:r w:rsidR="00FB0888">
        <w:rPr>
          <w:rFonts w:ascii="仿宋_GB2312" w:eastAsia="仿宋_GB2312" w:hAnsi="仿宋" w:hint="eastAsia"/>
          <w:color w:val="000000"/>
          <w:sz w:val="32"/>
          <w:szCs w:val="32"/>
        </w:rPr>
        <w:t>（</w:t>
      </w:r>
      <w:r w:rsidR="00FB0888" w:rsidRPr="00A00B5D">
        <w:rPr>
          <w:rFonts w:eastAsia="仿宋_GB2312" w:hint="eastAsia"/>
          <w:sz w:val="32"/>
          <w:szCs w:val="32"/>
        </w:rPr>
        <w:t>粤教职函〔</w:t>
      </w:r>
      <w:r w:rsidR="00FB0888" w:rsidRPr="00A00B5D">
        <w:rPr>
          <w:rFonts w:eastAsia="仿宋_GB2312" w:hint="eastAsia"/>
          <w:sz w:val="32"/>
          <w:szCs w:val="32"/>
        </w:rPr>
        <w:t>2018</w:t>
      </w:r>
      <w:r w:rsidR="00FB0888" w:rsidRPr="00A00B5D">
        <w:rPr>
          <w:rFonts w:eastAsia="仿宋_GB2312" w:hint="eastAsia"/>
          <w:sz w:val="32"/>
          <w:szCs w:val="32"/>
        </w:rPr>
        <w:t>〕</w:t>
      </w:r>
      <w:r w:rsidR="00FB0888" w:rsidRPr="00A00B5D">
        <w:rPr>
          <w:rFonts w:eastAsia="仿宋_GB2312" w:hint="eastAsia"/>
          <w:sz w:val="32"/>
          <w:szCs w:val="32"/>
        </w:rPr>
        <w:t xml:space="preserve">194 </w:t>
      </w:r>
      <w:r w:rsidR="00FB0888" w:rsidRPr="00A00B5D">
        <w:rPr>
          <w:rFonts w:eastAsia="仿宋_GB2312" w:hint="eastAsia"/>
          <w:sz w:val="32"/>
          <w:szCs w:val="32"/>
        </w:rPr>
        <w:t>号</w:t>
      </w:r>
      <w:r w:rsidR="0042311F">
        <w:rPr>
          <w:rFonts w:eastAsia="仿宋_GB2312" w:hint="eastAsia"/>
          <w:sz w:val="32"/>
          <w:szCs w:val="32"/>
        </w:rPr>
        <w:t>文</w:t>
      </w:r>
      <w:r w:rsidR="00FB0888">
        <w:rPr>
          <w:rFonts w:eastAsia="仿宋_GB2312" w:hint="eastAsia"/>
          <w:sz w:val="32"/>
          <w:szCs w:val="32"/>
        </w:rPr>
        <w:t>附件</w:t>
      </w:r>
      <w:r w:rsidR="00FB0888">
        <w:rPr>
          <w:rFonts w:eastAsia="仿宋_GB2312" w:hint="eastAsia"/>
          <w:sz w:val="32"/>
          <w:szCs w:val="32"/>
        </w:rPr>
        <w:t>12</w:t>
      </w:r>
      <w:r w:rsidR="00FB0888">
        <w:rPr>
          <w:rFonts w:eastAsia="仿宋_GB2312"/>
          <w:sz w:val="32"/>
          <w:szCs w:val="32"/>
        </w:rPr>
        <w:t>-1</w:t>
      </w:r>
      <w:r w:rsidR="00FB0888">
        <w:rPr>
          <w:rFonts w:ascii="仿宋_GB2312" w:eastAsia="仿宋_GB2312" w:hAnsi="仿宋" w:hint="eastAsia"/>
          <w:color w:val="000000"/>
          <w:sz w:val="32"/>
          <w:szCs w:val="32"/>
        </w:rPr>
        <w:t>）</w:t>
      </w:r>
      <w:r w:rsidR="00C849BC">
        <w:rPr>
          <w:rFonts w:ascii="仿宋_GB2312" w:eastAsia="仿宋_GB2312" w:hAnsi="仿宋" w:hint="eastAsia"/>
          <w:color w:val="000000"/>
          <w:sz w:val="32"/>
          <w:szCs w:val="32"/>
        </w:rPr>
        <w:t>选题，也可根</w:t>
      </w:r>
      <w:r w:rsidR="00C849BC">
        <w:rPr>
          <w:rFonts w:ascii="仿宋_GB2312" w:eastAsia="仿宋_GB2312" w:hAnsi="仿宋" w:hint="eastAsia"/>
          <w:color w:val="000000"/>
          <w:sz w:val="32"/>
          <w:szCs w:val="32"/>
        </w:rPr>
        <w:lastRenderedPageBreak/>
        <w:t>据自身研究情况自行选题。</w:t>
      </w:r>
    </w:p>
    <w:p w:rsidR="009953F8" w:rsidRDefault="009953F8" w:rsidP="006C72A1">
      <w:pPr>
        <w:spacing w:line="360" w:lineRule="auto"/>
        <w:ind w:leftChars="85" w:left="178" w:firstLineChars="200" w:firstLine="643"/>
        <w:rPr>
          <w:rFonts w:ascii="仿宋_GB2312" w:eastAsia="仿宋_GB2312" w:hAnsi="仿宋"/>
          <w:b/>
          <w:color w:val="000000"/>
          <w:sz w:val="32"/>
          <w:szCs w:val="32"/>
        </w:rPr>
      </w:pPr>
      <w:r>
        <w:rPr>
          <w:rFonts w:ascii="仿宋_GB2312" w:eastAsia="仿宋_GB2312" w:hAnsi="仿宋" w:hint="eastAsia"/>
          <w:b/>
          <w:color w:val="000000"/>
          <w:sz w:val="32"/>
          <w:szCs w:val="32"/>
        </w:rPr>
        <w:t>二、申报类别</w:t>
      </w:r>
    </w:p>
    <w:p w:rsidR="009953F8" w:rsidRDefault="009953F8" w:rsidP="00F30C3D">
      <w:pPr>
        <w:spacing w:line="360" w:lineRule="auto"/>
        <w:ind w:firstLineChars="200" w:firstLine="640"/>
        <w:rPr>
          <w:rFonts w:ascii="仿宋_GB2312" w:eastAsia="仿宋_GB2312" w:hAnsi="仿宋"/>
          <w:sz w:val="32"/>
          <w:szCs w:val="32"/>
        </w:rPr>
      </w:pPr>
      <w:r>
        <w:rPr>
          <w:rFonts w:ascii="仿宋_GB2312" w:eastAsia="仿宋_GB2312" w:hAnsi="仿宋" w:hint="eastAsia"/>
          <w:sz w:val="32"/>
          <w:szCs w:val="32"/>
        </w:rPr>
        <w:t>根据</w:t>
      </w:r>
      <w:r w:rsidRPr="00C409FB">
        <w:rPr>
          <w:rFonts w:ascii="仿宋_GB2312" w:eastAsia="仿宋_GB2312" w:hAnsi="仿宋" w:hint="eastAsia"/>
          <w:sz w:val="32"/>
          <w:szCs w:val="32"/>
        </w:rPr>
        <w:t>项目主持人身份</w:t>
      </w:r>
      <w:r>
        <w:rPr>
          <w:rFonts w:ascii="仿宋_GB2312" w:eastAsia="仿宋_GB2312" w:hAnsi="仿宋" w:hint="eastAsia"/>
          <w:sz w:val="32"/>
          <w:szCs w:val="32"/>
        </w:rPr>
        <w:t>，项目分为</w:t>
      </w:r>
      <w:r w:rsidRPr="00C409FB">
        <w:rPr>
          <w:rFonts w:ascii="仿宋_GB2312" w:eastAsia="仿宋_GB2312" w:hAnsi="仿宋" w:hint="eastAsia"/>
          <w:sz w:val="32"/>
          <w:szCs w:val="32"/>
        </w:rPr>
        <w:t>校级领导</w:t>
      </w:r>
      <w:r>
        <w:rPr>
          <w:rFonts w:ascii="仿宋_GB2312" w:eastAsia="仿宋_GB2312" w:hAnsi="仿宋" w:hint="eastAsia"/>
          <w:sz w:val="32"/>
          <w:szCs w:val="32"/>
        </w:rPr>
        <w:t>、</w:t>
      </w:r>
      <w:r w:rsidRPr="00C409FB">
        <w:rPr>
          <w:rFonts w:ascii="仿宋_GB2312" w:eastAsia="仿宋_GB2312" w:hAnsi="仿宋" w:hint="eastAsia"/>
          <w:sz w:val="32"/>
          <w:szCs w:val="32"/>
        </w:rPr>
        <w:t>中层干部</w:t>
      </w:r>
      <w:r>
        <w:rPr>
          <w:rFonts w:ascii="仿宋_GB2312" w:eastAsia="仿宋_GB2312" w:hAnsi="仿宋" w:hint="eastAsia"/>
          <w:sz w:val="32"/>
          <w:szCs w:val="32"/>
        </w:rPr>
        <w:t>、</w:t>
      </w:r>
      <w:r w:rsidRPr="00C409FB">
        <w:rPr>
          <w:rFonts w:ascii="仿宋_GB2312" w:eastAsia="仿宋_GB2312" w:hAnsi="仿宋" w:hint="eastAsia"/>
          <w:sz w:val="32"/>
          <w:szCs w:val="32"/>
        </w:rPr>
        <w:t>青年教师</w:t>
      </w:r>
      <w:r>
        <w:rPr>
          <w:rFonts w:ascii="仿宋_GB2312" w:eastAsia="仿宋_GB2312" w:hAnsi="仿宋" w:hint="eastAsia"/>
          <w:sz w:val="32"/>
          <w:szCs w:val="32"/>
        </w:rPr>
        <w:t>、</w:t>
      </w:r>
      <w:r w:rsidRPr="00C409FB">
        <w:rPr>
          <w:rFonts w:ascii="仿宋_GB2312" w:eastAsia="仿宋_GB2312" w:hAnsi="仿宋" w:hint="eastAsia"/>
          <w:sz w:val="32"/>
          <w:szCs w:val="32"/>
        </w:rPr>
        <w:t>一线教学管理人员</w:t>
      </w:r>
      <w:r>
        <w:rPr>
          <w:rFonts w:ascii="仿宋_GB2312" w:eastAsia="仿宋_GB2312" w:hAnsi="仿宋" w:hint="eastAsia"/>
          <w:sz w:val="32"/>
          <w:szCs w:val="32"/>
        </w:rPr>
        <w:t>、</w:t>
      </w:r>
      <w:r w:rsidRPr="00C409FB">
        <w:rPr>
          <w:rFonts w:ascii="仿宋_GB2312" w:eastAsia="仿宋_GB2312" w:hAnsi="仿宋" w:hint="eastAsia"/>
          <w:sz w:val="32"/>
          <w:szCs w:val="32"/>
        </w:rPr>
        <w:t>普通教师</w:t>
      </w:r>
      <w:r>
        <w:rPr>
          <w:rFonts w:ascii="仿宋_GB2312" w:eastAsia="仿宋_GB2312" w:hAnsi="仿宋" w:hint="eastAsia"/>
          <w:sz w:val="32"/>
          <w:szCs w:val="32"/>
        </w:rPr>
        <w:t>和</w:t>
      </w:r>
      <w:r w:rsidRPr="00C409FB">
        <w:rPr>
          <w:rFonts w:ascii="仿宋_GB2312" w:eastAsia="仿宋_GB2312" w:hAnsi="仿宋" w:hint="eastAsia"/>
          <w:sz w:val="32"/>
          <w:szCs w:val="32"/>
        </w:rPr>
        <w:t>其他人员</w:t>
      </w:r>
      <w:r>
        <w:rPr>
          <w:rFonts w:ascii="仿宋_GB2312" w:eastAsia="仿宋_GB2312" w:hAnsi="仿宋" w:hint="eastAsia"/>
          <w:sz w:val="32"/>
          <w:szCs w:val="32"/>
        </w:rPr>
        <w:t>类别。各类别项目主持人和组成人员须符合</w:t>
      </w:r>
      <w:r w:rsidR="00CB5185">
        <w:rPr>
          <w:rFonts w:eastAsia="仿宋_GB2312" w:hint="eastAsia"/>
          <w:kern w:val="0"/>
          <w:sz w:val="32"/>
          <w:szCs w:val="32"/>
          <w:lang w:val="zh-CN"/>
        </w:rPr>
        <w:t>《</w:t>
      </w:r>
      <w:r w:rsidR="00CB5185" w:rsidRPr="00CB5185">
        <w:rPr>
          <w:rFonts w:eastAsia="仿宋_GB2312" w:hint="eastAsia"/>
          <w:kern w:val="0"/>
          <w:sz w:val="32"/>
          <w:szCs w:val="32"/>
          <w:lang w:val="zh-CN"/>
        </w:rPr>
        <w:t>教育教学改革研究与实践项目申报指南</w:t>
      </w:r>
      <w:r w:rsidR="00CB5185">
        <w:rPr>
          <w:rFonts w:eastAsia="仿宋_GB2312" w:hint="eastAsia"/>
          <w:kern w:val="0"/>
          <w:sz w:val="32"/>
          <w:szCs w:val="32"/>
          <w:lang w:val="zh-CN"/>
        </w:rPr>
        <w:t>》</w:t>
      </w:r>
      <w:r w:rsidR="00BF75E4">
        <w:rPr>
          <w:rFonts w:ascii="仿宋_GB2312" w:eastAsia="仿宋_GB2312" w:hAnsi="仿宋" w:hint="eastAsia"/>
          <w:color w:val="000000"/>
          <w:sz w:val="32"/>
          <w:szCs w:val="32"/>
        </w:rPr>
        <w:t>（</w:t>
      </w:r>
      <w:r w:rsidR="00BF75E4" w:rsidRPr="00A00B5D">
        <w:rPr>
          <w:rFonts w:eastAsia="仿宋_GB2312" w:hint="eastAsia"/>
          <w:sz w:val="32"/>
          <w:szCs w:val="32"/>
        </w:rPr>
        <w:t>粤教职函〔</w:t>
      </w:r>
      <w:r w:rsidR="00BF75E4" w:rsidRPr="00A00B5D">
        <w:rPr>
          <w:rFonts w:eastAsia="仿宋_GB2312" w:hint="eastAsia"/>
          <w:sz w:val="32"/>
          <w:szCs w:val="32"/>
        </w:rPr>
        <w:t>2018</w:t>
      </w:r>
      <w:r w:rsidR="00BF75E4" w:rsidRPr="00A00B5D">
        <w:rPr>
          <w:rFonts w:eastAsia="仿宋_GB2312" w:hint="eastAsia"/>
          <w:sz w:val="32"/>
          <w:szCs w:val="32"/>
        </w:rPr>
        <w:t>〕</w:t>
      </w:r>
      <w:r w:rsidR="00BF75E4" w:rsidRPr="00A00B5D">
        <w:rPr>
          <w:rFonts w:eastAsia="仿宋_GB2312" w:hint="eastAsia"/>
          <w:sz w:val="32"/>
          <w:szCs w:val="32"/>
        </w:rPr>
        <w:t xml:space="preserve">194 </w:t>
      </w:r>
      <w:r w:rsidR="00BF75E4" w:rsidRPr="00A00B5D">
        <w:rPr>
          <w:rFonts w:eastAsia="仿宋_GB2312" w:hint="eastAsia"/>
          <w:sz w:val="32"/>
          <w:szCs w:val="32"/>
        </w:rPr>
        <w:t>号</w:t>
      </w:r>
      <w:r w:rsidR="00BF75E4">
        <w:rPr>
          <w:rFonts w:eastAsia="仿宋_GB2312" w:hint="eastAsia"/>
          <w:sz w:val="32"/>
          <w:szCs w:val="32"/>
        </w:rPr>
        <w:t>文附件</w:t>
      </w:r>
      <w:r w:rsidR="00BF75E4">
        <w:rPr>
          <w:rFonts w:eastAsia="仿宋_GB2312" w:hint="eastAsia"/>
          <w:sz w:val="32"/>
          <w:szCs w:val="32"/>
        </w:rPr>
        <w:t>12</w:t>
      </w:r>
      <w:r w:rsidR="00BF75E4">
        <w:rPr>
          <w:rFonts w:ascii="仿宋_GB2312" w:eastAsia="仿宋_GB2312" w:hAnsi="仿宋" w:hint="eastAsia"/>
          <w:color w:val="000000"/>
          <w:sz w:val="32"/>
          <w:szCs w:val="32"/>
        </w:rPr>
        <w:t>）</w:t>
      </w:r>
      <w:r w:rsidR="00CB5185">
        <w:rPr>
          <w:rFonts w:ascii="仿宋_GB2312" w:eastAsia="仿宋_GB2312" w:hAnsi="仿宋"/>
          <w:sz w:val="32"/>
          <w:szCs w:val="32"/>
        </w:rPr>
        <w:t>相关</w:t>
      </w:r>
      <w:r>
        <w:rPr>
          <w:rFonts w:ascii="仿宋_GB2312" w:eastAsia="仿宋_GB2312" w:hAnsi="仿宋" w:hint="eastAsia"/>
          <w:sz w:val="32"/>
          <w:szCs w:val="32"/>
        </w:rPr>
        <w:t>规定。</w:t>
      </w:r>
    </w:p>
    <w:p w:rsidR="009953F8" w:rsidRDefault="009953F8" w:rsidP="006C72A1">
      <w:pPr>
        <w:spacing w:line="360" w:lineRule="auto"/>
        <w:ind w:leftChars="85" w:left="178" w:firstLineChars="200" w:firstLine="643"/>
        <w:rPr>
          <w:rFonts w:ascii="仿宋_GB2312" w:eastAsia="仿宋_GB2312" w:hAnsi="仿宋"/>
          <w:b/>
          <w:color w:val="000000"/>
          <w:sz w:val="32"/>
          <w:szCs w:val="32"/>
        </w:rPr>
      </w:pPr>
      <w:r>
        <w:rPr>
          <w:rFonts w:ascii="仿宋_GB2312" w:eastAsia="仿宋_GB2312" w:hAnsi="仿宋" w:hint="eastAsia"/>
          <w:b/>
          <w:color w:val="000000"/>
          <w:sz w:val="32"/>
          <w:szCs w:val="32"/>
        </w:rPr>
        <w:t>三、申报条件</w:t>
      </w:r>
    </w:p>
    <w:p w:rsidR="009953F8" w:rsidRPr="00E16FC7" w:rsidRDefault="009953F8" w:rsidP="006C72A1">
      <w:pPr>
        <w:spacing w:line="560" w:lineRule="exact"/>
        <w:ind w:firstLine="645"/>
        <w:rPr>
          <w:rFonts w:eastAsia="仿宋_GB2312"/>
          <w:sz w:val="32"/>
          <w:szCs w:val="32"/>
        </w:rPr>
      </w:pPr>
      <w:r w:rsidRPr="00E16FC7">
        <w:rPr>
          <w:rFonts w:eastAsia="仿宋_GB2312"/>
          <w:sz w:val="32"/>
          <w:szCs w:val="32"/>
        </w:rPr>
        <w:t>（一）基本条件：</w:t>
      </w:r>
      <w:r w:rsidRPr="00E16FC7">
        <w:rPr>
          <w:rFonts w:eastAsia="仿宋_GB2312"/>
          <w:sz w:val="32"/>
          <w:szCs w:val="32"/>
        </w:rPr>
        <w:t>1.</w:t>
      </w:r>
      <w:r w:rsidRPr="00E16FC7">
        <w:rPr>
          <w:rFonts w:eastAsia="仿宋_GB2312"/>
          <w:sz w:val="32"/>
          <w:szCs w:val="32"/>
        </w:rPr>
        <w:t>项目必须具有校级或</w:t>
      </w:r>
      <w:r w:rsidR="00A3640F">
        <w:rPr>
          <w:rFonts w:eastAsia="仿宋_GB2312" w:hint="eastAsia"/>
          <w:sz w:val="32"/>
          <w:szCs w:val="32"/>
        </w:rPr>
        <w:t>广东</w:t>
      </w:r>
      <w:r w:rsidRPr="00E16FC7">
        <w:rPr>
          <w:rFonts w:eastAsia="仿宋_GB2312"/>
          <w:sz w:val="32"/>
          <w:szCs w:val="32"/>
        </w:rPr>
        <w:t>省高等职业教育教学指导委员会立项基础。</w:t>
      </w:r>
      <w:r w:rsidRPr="00E16FC7">
        <w:rPr>
          <w:rFonts w:eastAsia="仿宋_GB2312"/>
          <w:sz w:val="32"/>
          <w:szCs w:val="32"/>
        </w:rPr>
        <w:t>2.</w:t>
      </w:r>
      <w:r w:rsidRPr="00E16FC7">
        <w:rPr>
          <w:rFonts w:eastAsia="仿宋_GB2312"/>
          <w:sz w:val="32"/>
          <w:szCs w:val="32"/>
        </w:rPr>
        <w:t>学校设立教育教学改革项目专项资金，制定校级教改项目管理办法，定期</w:t>
      </w:r>
      <w:r w:rsidR="0002379C">
        <w:rPr>
          <w:rFonts w:eastAsia="仿宋_GB2312" w:hint="eastAsia"/>
          <w:sz w:val="32"/>
          <w:szCs w:val="32"/>
        </w:rPr>
        <w:t>开展</w:t>
      </w:r>
      <w:r w:rsidRPr="00E16FC7">
        <w:rPr>
          <w:rFonts w:eastAsia="仿宋_GB2312"/>
          <w:sz w:val="32"/>
          <w:szCs w:val="32"/>
        </w:rPr>
        <w:t>校级教改项目立项及建设工作，承诺对获得立项的项目按照省有关文件规定给予资助。</w:t>
      </w:r>
    </w:p>
    <w:p w:rsidR="009953F8" w:rsidRPr="00E96100" w:rsidRDefault="009953F8" w:rsidP="006C72A1">
      <w:pPr>
        <w:spacing w:line="560" w:lineRule="exact"/>
        <w:ind w:firstLineChars="200" w:firstLine="640"/>
        <w:rPr>
          <w:rFonts w:ascii="仿宋_GB2312" w:eastAsia="仿宋_GB2312" w:hAnsi="仿宋"/>
          <w:sz w:val="32"/>
          <w:szCs w:val="32"/>
        </w:rPr>
      </w:pPr>
      <w:r w:rsidRPr="00E96100">
        <w:rPr>
          <w:rFonts w:ascii="仿宋_GB2312" w:eastAsia="仿宋_GB2312" w:hAnsi="仿宋" w:hint="eastAsia"/>
          <w:sz w:val="32"/>
          <w:szCs w:val="32"/>
        </w:rPr>
        <w:t>（二）</w:t>
      </w:r>
      <w:r w:rsidR="00442C2F" w:rsidRPr="00E16FC7">
        <w:rPr>
          <w:rFonts w:eastAsia="仿宋_GB2312"/>
          <w:sz w:val="32"/>
          <w:szCs w:val="32"/>
        </w:rPr>
        <w:t>已获校级或省高等职业教育教学指导委员会立项并结题的项目申报</w:t>
      </w:r>
      <w:r w:rsidR="00442C2F" w:rsidRPr="00E16FC7">
        <w:rPr>
          <w:rFonts w:eastAsia="仿宋_GB2312"/>
          <w:sz w:val="32"/>
          <w:szCs w:val="32"/>
        </w:rPr>
        <w:t>2018</w:t>
      </w:r>
      <w:r w:rsidR="00442C2F" w:rsidRPr="00E16FC7">
        <w:rPr>
          <w:rFonts w:eastAsia="仿宋_GB2312"/>
          <w:sz w:val="32"/>
          <w:szCs w:val="32"/>
        </w:rPr>
        <w:t>年省高职教育教学改革研究与实践项目遴选</w:t>
      </w:r>
      <w:r w:rsidR="00A3640F">
        <w:rPr>
          <w:rFonts w:eastAsia="仿宋_GB2312" w:hint="eastAsia"/>
          <w:sz w:val="32"/>
          <w:szCs w:val="32"/>
        </w:rPr>
        <w:t>时</w:t>
      </w:r>
      <w:r w:rsidR="00A3640F">
        <w:rPr>
          <w:rFonts w:eastAsia="仿宋_GB2312"/>
          <w:sz w:val="32"/>
          <w:szCs w:val="32"/>
        </w:rPr>
        <w:t>，</w:t>
      </w:r>
      <w:r w:rsidR="00442C2F" w:rsidRPr="00E16FC7">
        <w:rPr>
          <w:rFonts w:eastAsia="仿宋_GB2312"/>
          <w:sz w:val="32"/>
          <w:szCs w:val="32"/>
        </w:rPr>
        <w:t>须在原有项目的基础之上有新的研究</w:t>
      </w:r>
      <w:r w:rsidR="00B81270">
        <w:rPr>
          <w:rFonts w:eastAsia="仿宋_GB2312" w:hint="eastAsia"/>
          <w:sz w:val="32"/>
          <w:szCs w:val="32"/>
        </w:rPr>
        <w:t>进展</w:t>
      </w:r>
      <w:r w:rsidR="00B81270">
        <w:rPr>
          <w:rFonts w:eastAsia="仿宋_GB2312"/>
          <w:sz w:val="32"/>
          <w:szCs w:val="32"/>
        </w:rPr>
        <w:t>，</w:t>
      </w:r>
      <w:r w:rsidRPr="00E96100">
        <w:rPr>
          <w:rFonts w:ascii="仿宋_GB2312" w:eastAsia="仿宋_GB2312" w:hAnsi="仿宋" w:hint="eastAsia"/>
          <w:sz w:val="32"/>
          <w:szCs w:val="32"/>
        </w:rPr>
        <w:t>对同一单位同一名称及内容相似的项目不重复立项。与教改无关的教育教学理论研究项目，或已获同一级别省级教育科学研究和超额申报的项目等，不予受理。每个项目负责人只能申报一个项目，且不能作为项目组前三名（含项目负责人）成员参加其他项目的申报。</w:t>
      </w:r>
    </w:p>
    <w:p w:rsidR="009953F8" w:rsidRPr="00E96100" w:rsidRDefault="009953F8" w:rsidP="006C72A1">
      <w:pPr>
        <w:spacing w:line="560" w:lineRule="exact"/>
        <w:ind w:firstLineChars="200" w:firstLine="640"/>
        <w:rPr>
          <w:rFonts w:ascii="仿宋_GB2312" w:eastAsia="仿宋_GB2312" w:hAnsi="仿宋"/>
          <w:sz w:val="32"/>
          <w:szCs w:val="32"/>
        </w:rPr>
      </w:pPr>
      <w:r w:rsidRPr="00E96100">
        <w:rPr>
          <w:rFonts w:ascii="仿宋_GB2312" w:eastAsia="仿宋_GB2312" w:hAnsi="仿宋" w:hint="eastAsia"/>
          <w:sz w:val="32"/>
          <w:szCs w:val="32"/>
        </w:rPr>
        <w:t>（三）已经获得以往年度</w:t>
      </w:r>
      <w:r w:rsidR="00A3640F">
        <w:rPr>
          <w:rFonts w:ascii="仿宋_GB2312" w:eastAsia="仿宋_GB2312" w:hAnsi="仿宋" w:hint="eastAsia"/>
          <w:sz w:val="32"/>
          <w:szCs w:val="32"/>
        </w:rPr>
        <w:t>广东</w:t>
      </w:r>
      <w:r w:rsidRPr="00E96100">
        <w:rPr>
          <w:rFonts w:ascii="仿宋_GB2312" w:eastAsia="仿宋_GB2312" w:hAnsi="仿宋" w:hint="eastAsia"/>
          <w:sz w:val="32"/>
          <w:szCs w:val="32"/>
        </w:rPr>
        <w:t>省教改项目但尚未结题的项目负责人，不能</w:t>
      </w:r>
      <w:proofErr w:type="gramStart"/>
      <w:r w:rsidRPr="00E96100">
        <w:rPr>
          <w:rFonts w:ascii="仿宋_GB2312" w:eastAsia="仿宋_GB2312" w:hAnsi="仿宋" w:hint="eastAsia"/>
          <w:sz w:val="32"/>
          <w:szCs w:val="32"/>
        </w:rPr>
        <w:t>申报</w:t>
      </w:r>
      <w:r w:rsidR="00B70C8F">
        <w:rPr>
          <w:rFonts w:ascii="仿宋_GB2312" w:eastAsia="仿宋_GB2312" w:hAnsi="仿宋" w:hint="eastAsia"/>
          <w:sz w:val="32"/>
          <w:szCs w:val="32"/>
        </w:rPr>
        <w:t>此</w:t>
      </w:r>
      <w:proofErr w:type="gramEnd"/>
      <w:r w:rsidRPr="00E96100">
        <w:rPr>
          <w:rFonts w:ascii="仿宋_GB2312" w:eastAsia="仿宋_GB2312" w:hAnsi="仿宋" w:hint="eastAsia"/>
          <w:sz w:val="32"/>
          <w:szCs w:val="32"/>
        </w:rPr>
        <w:t>项目。</w:t>
      </w:r>
    </w:p>
    <w:p w:rsidR="009953F8" w:rsidRDefault="009953F8" w:rsidP="00FF6BC0">
      <w:pPr>
        <w:spacing w:line="560" w:lineRule="exact"/>
        <w:ind w:firstLineChars="200" w:firstLine="640"/>
        <w:rPr>
          <w:rFonts w:ascii="仿宋_GB2312" w:eastAsia="仿宋_GB2312" w:hAnsi="仿宋"/>
          <w:sz w:val="32"/>
          <w:szCs w:val="32"/>
        </w:rPr>
      </w:pPr>
      <w:r>
        <w:rPr>
          <w:rFonts w:ascii="仿宋_GB2312" w:eastAsia="仿宋_GB2312" w:hAnsi="仿宋" w:hint="eastAsia"/>
          <w:sz w:val="32"/>
          <w:szCs w:val="32"/>
        </w:rPr>
        <w:t>（四）申报项目应理念先进、基础较好、</w:t>
      </w:r>
      <w:r w:rsidR="00AD2213">
        <w:rPr>
          <w:rFonts w:ascii="仿宋_GB2312" w:eastAsia="仿宋_GB2312" w:hAnsi="仿宋" w:hint="eastAsia"/>
          <w:sz w:val="32"/>
          <w:szCs w:val="32"/>
        </w:rPr>
        <w:t>实施</w:t>
      </w:r>
      <w:r>
        <w:rPr>
          <w:rFonts w:ascii="仿宋_GB2312" w:eastAsia="仿宋_GB2312" w:hAnsi="仿宋" w:hint="eastAsia"/>
          <w:sz w:val="32"/>
          <w:szCs w:val="32"/>
        </w:rPr>
        <w:t>方案科学</w:t>
      </w:r>
      <w:r>
        <w:rPr>
          <w:rFonts w:ascii="仿宋_GB2312" w:eastAsia="仿宋_GB2312" w:hAnsi="仿宋" w:hint="eastAsia"/>
          <w:sz w:val="32"/>
          <w:szCs w:val="32"/>
        </w:rPr>
        <w:lastRenderedPageBreak/>
        <w:t>合理、预期效益明显、</w:t>
      </w:r>
      <w:r w:rsidR="00F54B0F">
        <w:rPr>
          <w:rFonts w:ascii="仿宋_GB2312" w:eastAsia="仿宋_GB2312" w:hAnsi="仿宋" w:hint="eastAsia"/>
          <w:sz w:val="32"/>
          <w:szCs w:val="32"/>
        </w:rPr>
        <w:t>具有推广</w:t>
      </w:r>
      <w:r w:rsidR="00F54B0F">
        <w:rPr>
          <w:rFonts w:ascii="仿宋_GB2312" w:eastAsia="仿宋_GB2312" w:hAnsi="仿宋"/>
          <w:sz w:val="32"/>
          <w:szCs w:val="32"/>
        </w:rPr>
        <w:t>应用价值</w:t>
      </w:r>
      <w:r>
        <w:rPr>
          <w:rFonts w:ascii="仿宋_GB2312" w:eastAsia="仿宋_GB2312" w:hAnsi="仿宋" w:hint="eastAsia"/>
          <w:sz w:val="32"/>
          <w:szCs w:val="32"/>
        </w:rPr>
        <w:t>。</w:t>
      </w:r>
    </w:p>
    <w:p w:rsidR="000C5FAA" w:rsidRPr="00FF6BC0" w:rsidRDefault="009953F8" w:rsidP="00FF6BC0">
      <w:pPr>
        <w:spacing w:line="560" w:lineRule="exact"/>
        <w:ind w:firstLineChars="200" w:firstLine="640"/>
        <w:rPr>
          <w:rFonts w:ascii="仿宋_GB2312" w:eastAsia="仿宋_GB2312" w:hAnsi="仿宋"/>
          <w:sz w:val="32"/>
          <w:szCs w:val="32"/>
        </w:rPr>
      </w:pPr>
      <w:r>
        <w:rPr>
          <w:rFonts w:ascii="仿宋_GB2312" w:eastAsia="仿宋_GB2312" w:hAnsi="仿宋" w:hint="eastAsia"/>
          <w:sz w:val="32"/>
          <w:szCs w:val="32"/>
        </w:rPr>
        <w:t>（五）</w:t>
      </w:r>
      <w:r w:rsidR="000C5FAA" w:rsidRPr="00FF6BC0">
        <w:rPr>
          <w:rFonts w:ascii="仿宋_GB2312" w:eastAsia="仿宋_GB2312" w:hAnsi="仿宋"/>
          <w:sz w:val="32"/>
          <w:szCs w:val="32"/>
        </w:rPr>
        <w:t>广东省高职院校从事汽车相关专业教学及研究工作的在岗教师</w:t>
      </w:r>
      <w:r w:rsidR="000C5FAA" w:rsidRPr="00FF6BC0">
        <w:rPr>
          <w:rFonts w:ascii="仿宋_GB2312" w:eastAsia="仿宋_GB2312" w:hAnsi="仿宋" w:hint="eastAsia"/>
          <w:sz w:val="32"/>
          <w:szCs w:val="32"/>
        </w:rPr>
        <w:t>均</w:t>
      </w:r>
      <w:r w:rsidR="000C5FAA" w:rsidRPr="00FF6BC0">
        <w:rPr>
          <w:rFonts w:ascii="仿宋_GB2312" w:eastAsia="仿宋_GB2312" w:hAnsi="仿宋"/>
          <w:sz w:val="32"/>
          <w:szCs w:val="32"/>
        </w:rPr>
        <w:t>可申报。</w:t>
      </w:r>
    </w:p>
    <w:p w:rsidR="009953F8" w:rsidRDefault="009953F8" w:rsidP="006C72A1">
      <w:pPr>
        <w:adjustRightInd w:val="0"/>
        <w:ind w:leftChars="85" w:left="178" w:firstLineChars="200" w:firstLine="643"/>
        <w:rPr>
          <w:rFonts w:ascii="仿宋_GB2312" w:eastAsia="仿宋_GB2312" w:hAnsi="仿宋"/>
          <w:b/>
          <w:sz w:val="32"/>
          <w:szCs w:val="32"/>
        </w:rPr>
      </w:pPr>
      <w:r>
        <w:rPr>
          <w:rFonts w:ascii="仿宋_GB2312" w:eastAsia="仿宋_GB2312" w:hAnsi="仿宋" w:hint="eastAsia"/>
          <w:b/>
          <w:sz w:val="32"/>
          <w:szCs w:val="32"/>
        </w:rPr>
        <w:t>四、申报程序及推荐</w:t>
      </w:r>
    </w:p>
    <w:p w:rsidR="009953F8" w:rsidRDefault="009953F8" w:rsidP="00FF6BC0">
      <w:pPr>
        <w:adjustRightInd w:val="0"/>
        <w:ind w:firstLineChars="200" w:firstLine="640"/>
        <w:rPr>
          <w:rFonts w:ascii="仿宋_GB2312" w:eastAsia="仿宋_GB2312" w:hAnsi="仿宋"/>
          <w:sz w:val="32"/>
          <w:szCs w:val="32"/>
        </w:rPr>
      </w:pPr>
      <w:r>
        <w:rPr>
          <w:rFonts w:ascii="仿宋_GB2312" w:eastAsia="仿宋_GB2312" w:hAnsi="仿宋" w:hint="eastAsia"/>
          <w:sz w:val="32"/>
          <w:szCs w:val="32"/>
        </w:rPr>
        <w:t>（一）学校组织。各高职院校</w:t>
      </w:r>
      <w:r w:rsidR="0003194E">
        <w:rPr>
          <w:rFonts w:ascii="仿宋_GB2312" w:eastAsia="仿宋_GB2312" w:hAnsi="仿宋" w:hint="eastAsia"/>
          <w:sz w:val="32"/>
          <w:szCs w:val="32"/>
        </w:rPr>
        <w:t>根据本校实际情况，按照申报条件和申报指南组织相关专业教师申报</w:t>
      </w:r>
      <w:r>
        <w:rPr>
          <w:rFonts w:ascii="仿宋_GB2312" w:eastAsia="仿宋_GB2312" w:hAnsi="仿宋" w:hint="eastAsia"/>
          <w:sz w:val="32"/>
          <w:szCs w:val="32"/>
        </w:rPr>
        <w:t>。</w:t>
      </w:r>
    </w:p>
    <w:p w:rsidR="009953F8" w:rsidRDefault="009953F8" w:rsidP="00FF6BC0">
      <w:pPr>
        <w:adjustRightInd w:val="0"/>
        <w:ind w:firstLineChars="200" w:firstLine="640"/>
        <w:rPr>
          <w:rFonts w:ascii="仿宋_GB2312" w:eastAsia="仿宋_GB2312" w:hAnsi="仿宋"/>
          <w:sz w:val="32"/>
          <w:szCs w:val="32"/>
        </w:rPr>
      </w:pPr>
      <w:r>
        <w:rPr>
          <w:rFonts w:ascii="仿宋_GB2312" w:eastAsia="仿宋_GB2312" w:hAnsi="仿宋" w:hint="eastAsia"/>
          <w:sz w:val="32"/>
          <w:szCs w:val="32"/>
        </w:rPr>
        <w:t>（二）个人申报。申请人根据自己实际情况，按照申报条件和申报指南</w:t>
      </w:r>
      <w:r w:rsidR="00A71934">
        <w:rPr>
          <w:rFonts w:ascii="仿宋_GB2312" w:eastAsia="仿宋_GB2312" w:hAnsi="仿宋" w:hint="eastAsia"/>
          <w:sz w:val="32"/>
          <w:szCs w:val="32"/>
        </w:rPr>
        <w:t>进行</w:t>
      </w:r>
      <w:r>
        <w:rPr>
          <w:rFonts w:ascii="仿宋_GB2312" w:eastAsia="仿宋_GB2312" w:hAnsi="仿宋" w:hint="eastAsia"/>
          <w:sz w:val="32"/>
          <w:szCs w:val="32"/>
        </w:rPr>
        <w:t>项目</w:t>
      </w:r>
      <w:r w:rsidR="00A71934">
        <w:rPr>
          <w:rFonts w:ascii="仿宋_GB2312" w:eastAsia="仿宋_GB2312" w:hAnsi="仿宋" w:hint="eastAsia"/>
          <w:sz w:val="32"/>
          <w:szCs w:val="32"/>
        </w:rPr>
        <w:t>申报</w:t>
      </w:r>
      <w:r>
        <w:rPr>
          <w:rFonts w:ascii="仿宋_GB2312" w:eastAsia="仿宋_GB2312" w:hAnsi="仿宋" w:hint="eastAsia"/>
          <w:sz w:val="32"/>
          <w:szCs w:val="32"/>
        </w:rPr>
        <w:t>。</w:t>
      </w:r>
    </w:p>
    <w:p w:rsidR="009953F8" w:rsidRDefault="009953F8" w:rsidP="00FF6BC0">
      <w:pPr>
        <w:adjustRightInd w:val="0"/>
        <w:ind w:firstLineChars="200" w:firstLine="640"/>
        <w:rPr>
          <w:rFonts w:ascii="仿宋_GB2312" w:eastAsia="仿宋_GB2312" w:hAnsi="仿宋"/>
          <w:sz w:val="32"/>
          <w:szCs w:val="32"/>
        </w:rPr>
      </w:pPr>
      <w:r>
        <w:rPr>
          <w:rFonts w:ascii="仿宋_GB2312" w:eastAsia="仿宋_GB2312" w:hAnsi="仿宋" w:hint="eastAsia"/>
          <w:sz w:val="32"/>
          <w:szCs w:val="32"/>
        </w:rPr>
        <w:t>（三）形式审查。</w:t>
      </w:r>
      <w:proofErr w:type="gramStart"/>
      <w:r w:rsidR="00A71934">
        <w:rPr>
          <w:rFonts w:ascii="仿宋_GB2312" w:eastAsia="仿宋_GB2312" w:hAnsi="仿宋" w:hint="eastAsia"/>
          <w:sz w:val="32"/>
          <w:szCs w:val="32"/>
        </w:rPr>
        <w:t>汽车教指委</w:t>
      </w:r>
      <w:proofErr w:type="gramEnd"/>
      <w:r w:rsidR="00A71934">
        <w:rPr>
          <w:rFonts w:ascii="仿宋_GB2312" w:eastAsia="仿宋_GB2312" w:hAnsi="仿宋" w:hint="eastAsia"/>
          <w:sz w:val="32"/>
          <w:szCs w:val="32"/>
        </w:rPr>
        <w:t>秘书处按照</w:t>
      </w:r>
      <w:r>
        <w:rPr>
          <w:rFonts w:ascii="仿宋_GB2312" w:eastAsia="仿宋_GB2312" w:hAnsi="仿宋" w:hint="eastAsia"/>
          <w:sz w:val="32"/>
          <w:szCs w:val="32"/>
        </w:rPr>
        <w:t>相关</w:t>
      </w:r>
      <w:r w:rsidR="00A71934">
        <w:rPr>
          <w:rFonts w:ascii="仿宋_GB2312" w:eastAsia="仿宋_GB2312" w:hAnsi="仿宋" w:hint="eastAsia"/>
          <w:sz w:val="32"/>
          <w:szCs w:val="32"/>
        </w:rPr>
        <w:t>文件</w:t>
      </w:r>
      <w:r w:rsidR="00A71934">
        <w:rPr>
          <w:rFonts w:ascii="仿宋_GB2312" w:eastAsia="仿宋_GB2312" w:hAnsi="仿宋"/>
          <w:sz w:val="32"/>
          <w:szCs w:val="32"/>
        </w:rPr>
        <w:t>要求</w:t>
      </w:r>
      <w:r>
        <w:rPr>
          <w:rFonts w:ascii="仿宋_GB2312" w:eastAsia="仿宋_GB2312" w:hAnsi="仿宋" w:hint="eastAsia"/>
          <w:sz w:val="32"/>
          <w:szCs w:val="32"/>
        </w:rPr>
        <w:t>开展形式审查。</w:t>
      </w:r>
    </w:p>
    <w:p w:rsidR="009953F8" w:rsidRDefault="009953F8" w:rsidP="00FF6BC0">
      <w:pPr>
        <w:spacing w:line="360" w:lineRule="auto"/>
        <w:ind w:firstLineChars="200" w:firstLine="640"/>
        <w:rPr>
          <w:rFonts w:ascii="仿宋_GB2312" w:eastAsia="仿宋_GB2312" w:hAnsi="仿宋"/>
          <w:sz w:val="32"/>
          <w:szCs w:val="32"/>
        </w:rPr>
      </w:pPr>
      <w:r>
        <w:rPr>
          <w:rFonts w:ascii="仿宋_GB2312" w:eastAsia="仿宋_GB2312" w:hAnsi="仿宋" w:hint="eastAsia"/>
          <w:sz w:val="32"/>
          <w:szCs w:val="32"/>
        </w:rPr>
        <w:t>（四）</w:t>
      </w:r>
      <w:r w:rsidR="00A71934" w:rsidRPr="00196B3E">
        <w:rPr>
          <w:rFonts w:eastAsia="仿宋_GB2312"/>
          <w:sz w:val="32"/>
          <w:szCs w:val="32"/>
        </w:rPr>
        <w:t>发文公布结果。</w:t>
      </w:r>
      <w:proofErr w:type="gramStart"/>
      <w:r w:rsidR="00A71934">
        <w:rPr>
          <w:rFonts w:ascii="仿宋_GB2312" w:eastAsia="仿宋_GB2312" w:hAnsi="仿宋" w:hint="eastAsia"/>
          <w:sz w:val="32"/>
          <w:szCs w:val="32"/>
        </w:rPr>
        <w:t>汽车教指委</w:t>
      </w:r>
      <w:proofErr w:type="gramEnd"/>
      <w:r w:rsidR="00A71934">
        <w:rPr>
          <w:rFonts w:ascii="仿宋_GB2312" w:eastAsia="仿宋_GB2312" w:hAnsi="仿宋" w:hint="eastAsia"/>
          <w:sz w:val="32"/>
          <w:szCs w:val="32"/>
        </w:rPr>
        <w:t>组</w:t>
      </w:r>
      <w:r>
        <w:rPr>
          <w:rFonts w:ascii="仿宋_GB2312" w:eastAsia="仿宋_GB2312" w:hAnsi="仿宋" w:hint="eastAsia"/>
          <w:sz w:val="32"/>
          <w:szCs w:val="32"/>
        </w:rPr>
        <w:t>织专家进行</w:t>
      </w:r>
      <w:r w:rsidR="00A71934">
        <w:rPr>
          <w:rFonts w:ascii="仿宋_GB2312" w:eastAsia="仿宋_GB2312" w:hAnsi="仿宋" w:hint="eastAsia"/>
          <w:sz w:val="32"/>
          <w:szCs w:val="32"/>
        </w:rPr>
        <w:t>申报</w:t>
      </w:r>
      <w:r w:rsidR="00A71934">
        <w:rPr>
          <w:rFonts w:ascii="仿宋_GB2312" w:eastAsia="仿宋_GB2312" w:hAnsi="仿宋"/>
          <w:sz w:val="32"/>
          <w:szCs w:val="32"/>
        </w:rPr>
        <w:t>项目</w:t>
      </w:r>
      <w:r w:rsidR="00A71934">
        <w:rPr>
          <w:rFonts w:ascii="仿宋_GB2312" w:eastAsia="仿宋_GB2312" w:hAnsi="仿宋" w:hint="eastAsia"/>
          <w:sz w:val="32"/>
          <w:szCs w:val="32"/>
        </w:rPr>
        <w:t>评审</w:t>
      </w:r>
      <w:r>
        <w:rPr>
          <w:rFonts w:ascii="仿宋_GB2312" w:eastAsia="仿宋_GB2312" w:hAnsi="仿宋" w:hint="eastAsia"/>
          <w:sz w:val="32"/>
          <w:szCs w:val="32"/>
        </w:rPr>
        <w:t>，</w:t>
      </w:r>
      <w:r w:rsidR="00A71934" w:rsidRPr="00196B3E">
        <w:rPr>
          <w:rFonts w:eastAsia="仿宋_GB2312"/>
          <w:sz w:val="32"/>
          <w:szCs w:val="32"/>
        </w:rPr>
        <w:t>根据专家评审结果</w:t>
      </w:r>
      <w:r>
        <w:rPr>
          <w:rFonts w:ascii="仿宋_GB2312" w:eastAsia="仿宋_GB2312" w:hAnsi="仿宋" w:hint="eastAsia"/>
          <w:sz w:val="32"/>
          <w:szCs w:val="32"/>
        </w:rPr>
        <w:t>报</w:t>
      </w:r>
      <w:proofErr w:type="gramStart"/>
      <w:r>
        <w:rPr>
          <w:rFonts w:ascii="仿宋_GB2312" w:eastAsia="仿宋_GB2312" w:hAnsi="仿宋" w:hint="eastAsia"/>
          <w:sz w:val="32"/>
          <w:szCs w:val="32"/>
        </w:rPr>
        <w:t>请教指</w:t>
      </w:r>
      <w:proofErr w:type="gramEnd"/>
      <w:r>
        <w:rPr>
          <w:rFonts w:ascii="仿宋_GB2312" w:eastAsia="仿宋_GB2312" w:hAnsi="仿宋" w:hint="eastAsia"/>
          <w:sz w:val="32"/>
          <w:szCs w:val="32"/>
        </w:rPr>
        <w:t>委主任委员审核，确定推荐参加遴选</w:t>
      </w:r>
      <w:r w:rsidR="00813D45">
        <w:rPr>
          <w:rFonts w:ascii="仿宋_GB2312" w:eastAsia="仿宋_GB2312" w:hAnsi="仿宋" w:hint="eastAsia"/>
          <w:sz w:val="32"/>
          <w:szCs w:val="32"/>
        </w:rPr>
        <w:t>的</w:t>
      </w:r>
      <w:r>
        <w:rPr>
          <w:rFonts w:ascii="仿宋_GB2312" w:eastAsia="仿宋_GB2312" w:hAnsi="仿宋" w:hint="eastAsia"/>
          <w:sz w:val="32"/>
          <w:szCs w:val="32"/>
        </w:rPr>
        <w:t>项目并正式发文公布。</w:t>
      </w:r>
    </w:p>
    <w:p w:rsidR="009953F8" w:rsidRDefault="00434DAD" w:rsidP="006C72A1">
      <w:pPr>
        <w:autoSpaceDE w:val="0"/>
        <w:autoSpaceDN w:val="0"/>
        <w:adjustRightInd w:val="0"/>
        <w:spacing w:line="360" w:lineRule="auto"/>
        <w:ind w:leftChars="85" w:left="178" w:firstLineChars="200" w:firstLine="643"/>
        <w:rPr>
          <w:rFonts w:ascii="仿宋_GB2312" w:eastAsia="仿宋_GB2312" w:hAnsi="仿宋"/>
          <w:b/>
          <w:color w:val="000000"/>
          <w:sz w:val="32"/>
          <w:szCs w:val="32"/>
        </w:rPr>
      </w:pPr>
      <w:r>
        <w:rPr>
          <w:rFonts w:ascii="仿宋_GB2312" w:eastAsia="仿宋_GB2312" w:hAnsi="仿宋" w:hint="eastAsia"/>
          <w:b/>
          <w:color w:val="000000"/>
          <w:sz w:val="32"/>
          <w:szCs w:val="32"/>
        </w:rPr>
        <w:t>五</w:t>
      </w:r>
      <w:r w:rsidR="006241AC">
        <w:rPr>
          <w:rFonts w:ascii="仿宋_GB2312" w:eastAsia="仿宋_GB2312" w:hAnsi="仿宋" w:hint="eastAsia"/>
          <w:b/>
          <w:color w:val="000000"/>
          <w:sz w:val="32"/>
          <w:szCs w:val="32"/>
        </w:rPr>
        <w:t>、申报</w:t>
      </w:r>
      <w:r w:rsidR="006241AC">
        <w:rPr>
          <w:rFonts w:ascii="仿宋_GB2312" w:eastAsia="仿宋_GB2312" w:hAnsi="仿宋"/>
          <w:b/>
          <w:color w:val="000000"/>
          <w:sz w:val="32"/>
          <w:szCs w:val="32"/>
        </w:rPr>
        <w:t>材料及要求</w:t>
      </w:r>
    </w:p>
    <w:p w:rsidR="000248B0" w:rsidRDefault="006241AC" w:rsidP="006C43B9">
      <w:pPr>
        <w:adjustRightInd w:val="0"/>
        <w:ind w:firstLineChars="200" w:firstLine="640"/>
        <w:rPr>
          <w:rFonts w:ascii="仿宋_GB2312" w:eastAsia="仿宋_GB2312" w:hAnsi="仿宋"/>
          <w:color w:val="000000"/>
          <w:sz w:val="32"/>
          <w:szCs w:val="32"/>
        </w:rPr>
      </w:pPr>
      <w:proofErr w:type="gramStart"/>
      <w:r w:rsidRPr="00C10B77">
        <w:rPr>
          <w:rFonts w:eastAsia="仿宋_GB2312"/>
          <w:sz w:val="32"/>
          <w:szCs w:val="32"/>
        </w:rPr>
        <w:t>请项目</w:t>
      </w:r>
      <w:proofErr w:type="gramEnd"/>
      <w:r w:rsidRPr="00C10B77">
        <w:rPr>
          <w:rFonts w:eastAsia="仿宋_GB2312"/>
          <w:sz w:val="32"/>
          <w:szCs w:val="32"/>
        </w:rPr>
        <w:t>申报负责人按《</w:t>
      </w:r>
      <w:r w:rsidRPr="005566F5">
        <w:rPr>
          <w:rFonts w:ascii="仿宋_GB2312" w:eastAsia="仿宋_GB2312" w:hAnsi="仿宋" w:hint="eastAsia"/>
          <w:color w:val="000000"/>
          <w:sz w:val="32"/>
          <w:szCs w:val="32"/>
        </w:rPr>
        <w:t>广东省高职教育</w:t>
      </w:r>
      <w:r>
        <w:rPr>
          <w:rFonts w:ascii="仿宋_GB2312" w:eastAsia="仿宋_GB2312" w:hAnsi="仿宋" w:hint="eastAsia"/>
          <w:color w:val="000000"/>
          <w:sz w:val="32"/>
          <w:szCs w:val="32"/>
        </w:rPr>
        <w:t>汽车</w:t>
      </w:r>
      <w:r w:rsidRPr="005566F5">
        <w:rPr>
          <w:rFonts w:ascii="仿宋_GB2312" w:eastAsia="仿宋_GB2312" w:hAnsi="仿宋" w:hint="eastAsia"/>
          <w:color w:val="000000"/>
          <w:sz w:val="32"/>
          <w:szCs w:val="32"/>
        </w:rPr>
        <w:t>类专业教学指导委员会</w:t>
      </w:r>
      <w:r>
        <w:rPr>
          <w:rFonts w:ascii="仿宋_GB2312" w:eastAsia="仿宋_GB2312" w:hAnsi="仿宋" w:hint="eastAsia"/>
          <w:color w:val="000000"/>
          <w:sz w:val="32"/>
          <w:szCs w:val="32"/>
        </w:rPr>
        <w:t>2018年省</w:t>
      </w:r>
      <w:r>
        <w:rPr>
          <w:rFonts w:ascii="仿宋_GB2312" w:eastAsia="仿宋_GB2312" w:hAnsi="仿宋"/>
          <w:color w:val="000000"/>
          <w:sz w:val="32"/>
          <w:szCs w:val="32"/>
        </w:rPr>
        <w:t>高职</w:t>
      </w:r>
      <w:r w:rsidRPr="005566F5">
        <w:rPr>
          <w:rFonts w:ascii="仿宋_GB2312" w:eastAsia="仿宋_GB2312" w:hAnsi="仿宋" w:hint="eastAsia"/>
          <w:color w:val="000000"/>
          <w:sz w:val="32"/>
          <w:szCs w:val="32"/>
        </w:rPr>
        <w:t>教育教学改革</w:t>
      </w:r>
      <w:r>
        <w:rPr>
          <w:rFonts w:ascii="仿宋_GB2312" w:eastAsia="仿宋_GB2312" w:hAnsi="仿宋" w:hint="eastAsia"/>
          <w:color w:val="000000"/>
          <w:sz w:val="32"/>
          <w:szCs w:val="32"/>
        </w:rPr>
        <w:t>研究</w:t>
      </w:r>
      <w:r>
        <w:rPr>
          <w:rFonts w:ascii="仿宋_GB2312" w:eastAsia="仿宋_GB2312" w:hAnsi="仿宋"/>
          <w:color w:val="000000"/>
          <w:sz w:val="32"/>
          <w:szCs w:val="32"/>
        </w:rPr>
        <w:t>与实践</w:t>
      </w:r>
      <w:r w:rsidRPr="005566F5">
        <w:rPr>
          <w:rFonts w:ascii="仿宋_GB2312" w:eastAsia="仿宋_GB2312" w:hAnsi="仿宋" w:hint="eastAsia"/>
          <w:color w:val="000000"/>
          <w:sz w:val="32"/>
          <w:szCs w:val="32"/>
        </w:rPr>
        <w:t>项目遴选申</w:t>
      </w:r>
      <w:r w:rsidR="000248B0">
        <w:rPr>
          <w:rFonts w:ascii="仿宋_GB2312" w:eastAsia="仿宋_GB2312" w:hAnsi="仿宋" w:hint="eastAsia"/>
          <w:color w:val="000000"/>
          <w:sz w:val="32"/>
          <w:szCs w:val="32"/>
        </w:rPr>
        <w:t>报</w:t>
      </w:r>
      <w:r w:rsidRPr="005566F5">
        <w:rPr>
          <w:rFonts w:ascii="仿宋_GB2312" w:eastAsia="仿宋_GB2312" w:hAnsi="仿宋" w:hint="eastAsia"/>
          <w:color w:val="000000"/>
          <w:sz w:val="32"/>
          <w:szCs w:val="32"/>
        </w:rPr>
        <w:t>书</w:t>
      </w:r>
      <w:r w:rsidRPr="00C10B77">
        <w:rPr>
          <w:rFonts w:eastAsia="仿宋_GB2312"/>
          <w:sz w:val="32"/>
          <w:szCs w:val="32"/>
        </w:rPr>
        <w:t>》（附件</w:t>
      </w:r>
      <w:r>
        <w:rPr>
          <w:rFonts w:eastAsia="仿宋_GB2312"/>
          <w:sz w:val="32"/>
          <w:szCs w:val="32"/>
        </w:rPr>
        <w:t>1</w:t>
      </w:r>
      <w:r w:rsidRPr="00C10B77">
        <w:rPr>
          <w:rFonts w:eastAsia="仿宋_GB2312"/>
          <w:sz w:val="32"/>
          <w:szCs w:val="32"/>
        </w:rPr>
        <w:t>）要求，</w:t>
      </w:r>
      <w:r w:rsidR="00C71D94">
        <w:rPr>
          <w:rFonts w:eastAsia="仿宋_GB2312" w:hint="eastAsia"/>
          <w:sz w:val="32"/>
          <w:szCs w:val="32"/>
        </w:rPr>
        <w:t>完整</w:t>
      </w:r>
      <w:r w:rsidRPr="00C10B77">
        <w:rPr>
          <w:rFonts w:eastAsia="仿宋_GB2312"/>
          <w:sz w:val="32"/>
          <w:szCs w:val="32"/>
        </w:rPr>
        <w:t>填写相关内容，经所在院校教改项目管理部门（科研处</w:t>
      </w:r>
      <w:r w:rsidR="00A3640F">
        <w:rPr>
          <w:rFonts w:eastAsia="仿宋_GB2312" w:hint="eastAsia"/>
          <w:sz w:val="32"/>
          <w:szCs w:val="32"/>
        </w:rPr>
        <w:t>、</w:t>
      </w:r>
      <w:r w:rsidRPr="00C10B77">
        <w:rPr>
          <w:rFonts w:eastAsia="仿宋_GB2312"/>
          <w:sz w:val="32"/>
          <w:szCs w:val="32"/>
        </w:rPr>
        <w:t>教务处</w:t>
      </w:r>
      <w:r w:rsidR="00A3640F">
        <w:rPr>
          <w:rFonts w:eastAsia="仿宋_GB2312" w:hint="eastAsia"/>
          <w:sz w:val="32"/>
          <w:szCs w:val="32"/>
        </w:rPr>
        <w:t>或</w:t>
      </w:r>
      <w:r w:rsidR="00A3640F">
        <w:rPr>
          <w:rFonts w:eastAsia="仿宋_GB2312"/>
          <w:sz w:val="32"/>
          <w:szCs w:val="32"/>
        </w:rPr>
        <w:t>高教所等</w:t>
      </w:r>
      <w:r w:rsidRPr="00C10B77">
        <w:rPr>
          <w:rFonts w:eastAsia="仿宋_GB2312"/>
          <w:sz w:val="32"/>
          <w:szCs w:val="32"/>
        </w:rPr>
        <w:t>）负责人审核</w:t>
      </w:r>
      <w:r w:rsidR="00B708B3">
        <w:rPr>
          <w:rFonts w:eastAsia="仿宋_GB2312" w:hint="eastAsia"/>
          <w:sz w:val="32"/>
          <w:szCs w:val="32"/>
        </w:rPr>
        <w:t>，加盖学校</w:t>
      </w:r>
      <w:r w:rsidR="00B708B3">
        <w:rPr>
          <w:rFonts w:eastAsia="仿宋_GB2312"/>
          <w:sz w:val="32"/>
          <w:szCs w:val="32"/>
        </w:rPr>
        <w:t>公章</w:t>
      </w:r>
      <w:r w:rsidR="00B708B3">
        <w:rPr>
          <w:rFonts w:eastAsia="仿宋_GB2312" w:hint="eastAsia"/>
          <w:sz w:val="32"/>
          <w:szCs w:val="32"/>
        </w:rPr>
        <w:t>且</w:t>
      </w:r>
      <w:r w:rsidRPr="00C10B77">
        <w:rPr>
          <w:rFonts w:eastAsia="仿宋_GB2312"/>
          <w:sz w:val="32"/>
          <w:szCs w:val="32"/>
        </w:rPr>
        <w:t>汇总填写</w:t>
      </w:r>
      <w:r>
        <w:rPr>
          <w:rFonts w:ascii="仿宋_GB2312" w:eastAsia="仿宋_GB2312" w:hAnsi="仿宋" w:hint="eastAsia"/>
          <w:color w:val="000000"/>
          <w:sz w:val="32"/>
          <w:szCs w:val="32"/>
        </w:rPr>
        <w:t>《</w:t>
      </w:r>
      <w:r w:rsidRPr="005566F5">
        <w:rPr>
          <w:rFonts w:ascii="仿宋_GB2312" w:eastAsia="仿宋_GB2312" w:hAnsi="仿宋" w:hint="eastAsia"/>
          <w:color w:val="000000"/>
          <w:sz w:val="32"/>
          <w:szCs w:val="32"/>
        </w:rPr>
        <w:t>广东省高职教育</w:t>
      </w:r>
      <w:r>
        <w:rPr>
          <w:rFonts w:ascii="仿宋_GB2312" w:eastAsia="仿宋_GB2312" w:hAnsi="仿宋" w:hint="eastAsia"/>
          <w:color w:val="000000"/>
          <w:sz w:val="32"/>
          <w:szCs w:val="32"/>
        </w:rPr>
        <w:t>汽车</w:t>
      </w:r>
      <w:r w:rsidRPr="005566F5">
        <w:rPr>
          <w:rFonts w:ascii="仿宋_GB2312" w:eastAsia="仿宋_GB2312" w:hAnsi="仿宋" w:hint="eastAsia"/>
          <w:color w:val="000000"/>
          <w:sz w:val="32"/>
          <w:szCs w:val="32"/>
        </w:rPr>
        <w:t>类专业教学指导委员会</w:t>
      </w:r>
      <w:r>
        <w:rPr>
          <w:rFonts w:ascii="仿宋_GB2312" w:eastAsia="仿宋_GB2312" w:hAnsi="仿宋" w:hint="eastAsia"/>
          <w:color w:val="000000"/>
          <w:sz w:val="32"/>
          <w:szCs w:val="32"/>
        </w:rPr>
        <w:t>2018年省</w:t>
      </w:r>
      <w:r>
        <w:rPr>
          <w:rFonts w:ascii="仿宋_GB2312" w:eastAsia="仿宋_GB2312" w:hAnsi="仿宋"/>
          <w:color w:val="000000"/>
          <w:sz w:val="32"/>
          <w:szCs w:val="32"/>
        </w:rPr>
        <w:t>高职</w:t>
      </w:r>
      <w:r w:rsidRPr="005566F5">
        <w:rPr>
          <w:rFonts w:ascii="仿宋_GB2312" w:eastAsia="仿宋_GB2312" w:hAnsi="仿宋" w:hint="eastAsia"/>
          <w:color w:val="000000"/>
          <w:sz w:val="32"/>
          <w:szCs w:val="32"/>
        </w:rPr>
        <w:t>教育教学改革</w:t>
      </w:r>
      <w:r>
        <w:rPr>
          <w:rFonts w:ascii="仿宋_GB2312" w:eastAsia="仿宋_GB2312" w:hAnsi="仿宋" w:hint="eastAsia"/>
          <w:color w:val="000000"/>
          <w:sz w:val="32"/>
          <w:szCs w:val="32"/>
        </w:rPr>
        <w:t>研究</w:t>
      </w:r>
      <w:r>
        <w:rPr>
          <w:rFonts w:ascii="仿宋_GB2312" w:eastAsia="仿宋_GB2312" w:hAnsi="仿宋"/>
          <w:color w:val="000000"/>
          <w:sz w:val="32"/>
          <w:szCs w:val="32"/>
        </w:rPr>
        <w:t>与实践</w:t>
      </w:r>
      <w:r>
        <w:rPr>
          <w:rFonts w:ascii="仿宋_GB2312" w:eastAsia="仿宋_GB2312" w:hAnsi="仿宋" w:hint="eastAsia"/>
          <w:color w:val="000000"/>
          <w:sz w:val="32"/>
          <w:szCs w:val="32"/>
        </w:rPr>
        <w:t>项目遴选申</w:t>
      </w:r>
      <w:r w:rsidR="000248B0">
        <w:rPr>
          <w:rFonts w:ascii="仿宋_GB2312" w:eastAsia="仿宋_GB2312" w:hAnsi="仿宋" w:hint="eastAsia"/>
          <w:color w:val="000000"/>
          <w:sz w:val="32"/>
          <w:szCs w:val="32"/>
        </w:rPr>
        <w:t>报</w:t>
      </w:r>
      <w:r w:rsidRPr="005566F5">
        <w:rPr>
          <w:rFonts w:ascii="仿宋_GB2312" w:eastAsia="仿宋_GB2312" w:hAnsi="仿宋"/>
          <w:color w:val="000000"/>
          <w:sz w:val="32"/>
          <w:szCs w:val="32"/>
        </w:rPr>
        <w:t>汇总表</w:t>
      </w:r>
      <w:r>
        <w:rPr>
          <w:rFonts w:ascii="仿宋_GB2312" w:eastAsia="仿宋_GB2312" w:hAnsi="仿宋" w:hint="eastAsia"/>
          <w:color w:val="000000"/>
          <w:sz w:val="32"/>
          <w:szCs w:val="32"/>
        </w:rPr>
        <w:t>》</w:t>
      </w:r>
      <w:r w:rsidRPr="00C10B77">
        <w:rPr>
          <w:rFonts w:eastAsia="仿宋_GB2312"/>
          <w:sz w:val="32"/>
          <w:szCs w:val="32"/>
        </w:rPr>
        <w:t>（附件</w:t>
      </w:r>
      <w:r>
        <w:rPr>
          <w:rFonts w:eastAsia="仿宋_GB2312"/>
          <w:sz w:val="32"/>
          <w:szCs w:val="32"/>
        </w:rPr>
        <w:t>2</w:t>
      </w:r>
      <w:r w:rsidRPr="00C10B77">
        <w:rPr>
          <w:rFonts w:eastAsia="仿宋_GB2312"/>
          <w:sz w:val="32"/>
          <w:szCs w:val="32"/>
        </w:rPr>
        <w:t>）。</w:t>
      </w:r>
      <w:r w:rsidR="00B708B3">
        <w:rPr>
          <w:rFonts w:eastAsia="仿宋_GB2312" w:hint="eastAsia"/>
          <w:sz w:val="32"/>
          <w:szCs w:val="32"/>
        </w:rPr>
        <w:t>于</w:t>
      </w:r>
      <w:r w:rsidRPr="00C10B77">
        <w:rPr>
          <w:rFonts w:eastAsia="仿宋_GB2312"/>
          <w:sz w:val="32"/>
          <w:szCs w:val="32"/>
        </w:rPr>
        <w:t>2018</w:t>
      </w:r>
      <w:r w:rsidRPr="00C10B77">
        <w:rPr>
          <w:rFonts w:eastAsia="仿宋_GB2312"/>
          <w:sz w:val="32"/>
          <w:szCs w:val="32"/>
        </w:rPr>
        <w:t>年</w:t>
      </w:r>
      <w:r>
        <w:rPr>
          <w:rFonts w:eastAsia="仿宋_GB2312"/>
          <w:sz w:val="32"/>
          <w:szCs w:val="32"/>
        </w:rPr>
        <w:t>12</w:t>
      </w:r>
      <w:r w:rsidRPr="00C10B77">
        <w:rPr>
          <w:rFonts w:eastAsia="仿宋_GB2312"/>
          <w:sz w:val="32"/>
          <w:szCs w:val="32"/>
        </w:rPr>
        <w:t>月</w:t>
      </w:r>
      <w:r>
        <w:rPr>
          <w:rFonts w:eastAsia="仿宋_GB2312"/>
          <w:sz w:val="32"/>
          <w:szCs w:val="32"/>
        </w:rPr>
        <w:t>10</w:t>
      </w:r>
      <w:r w:rsidRPr="00C10B77">
        <w:rPr>
          <w:rFonts w:eastAsia="仿宋_GB2312"/>
          <w:sz w:val="32"/>
          <w:szCs w:val="32"/>
        </w:rPr>
        <w:t>日前，将</w:t>
      </w:r>
      <w:proofErr w:type="gramStart"/>
      <w:r w:rsidRPr="00C10B77">
        <w:rPr>
          <w:rFonts w:eastAsia="仿宋_GB2312"/>
          <w:sz w:val="32"/>
          <w:szCs w:val="32"/>
        </w:rPr>
        <w:t>《</w:t>
      </w:r>
      <w:proofErr w:type="gramEnd"/>
      <w:r w:rsidRPr="005566F5">
        <w:rPr>
          <w:rFonts w:ascii="仿宋_GB2312" w:eastAsia="仿宋_GB2312" w:hAnsi="仿宋" w:hint="eastAsia"/>
          <w:color w:val="000000"/>
          <w:sz w:val="32"/>
          <w:szCs w:val="32"/>
        </w:rPr>
        <w:t>广东省高职教育</w:t>
      </w:r>
      <w:r>
        <w:rPr>
          <w:rFonts w:ascii="仿宋_GB2312" w:eastAsia="仿宋_GB2312" w:hAnsi="仿宋" w:hint="eastAsia"/>
          <w:color w:val="000000"/>
          <w:sz w:val="32"/>
          <w:szCs w:val="32"/>
        </w:rPr>
        <w:t>汽车</w:t>
      </w:r>
      <w:r w:rsidRPr="005566F5">
        <w:rPr>
          <w:rFonts w:ascii="仿宋_GB2312" w:eastAsia="仿宋_GB2312" w:hAnsi="仿宋" w:hint="eastAsia"/>
          <w:color w:val="000000"/>
          <w:sz w:val="32"/>
          <w:szCs w:val="32"/>
        </w:rPr>
        <w:t>类专业教学指导委员</w:t>
      </w:r>
      <w:r w:rsidRPr="00C833AA">
        <w:rPr>
          <w:rFonts w:eastAsia="仿宋_GB2312"/>
          <w:color w:val="000000"/>
          <w:sz w:val="32"/>
          <w:szCs w:val="32"/>
        </w:rPr>
        <w:t>会</w:t>
      </w:r>
      <w:r w:rsidRPr="00C833AA">
        <w:rPr>
          <w:rFonts w:eastAsia="仿宋_GB2312"/>
          <w:color w:val="000000"/>
          <w:sz w:val="32"/>
          <w:szCs w:val="32"/>
        </w:rPr>
        <w:t>2018</w:t>
      </w:r>
      <w:r>
        <w:rPr>
          <w:rFonts w:ascii="仿宋_GB2312" w:eastAsia="仿宋_GB2312" w:hAnsi="仿宋" w:hint="eastAsia"/>
          <w:color w:val="000000"/>
          <w:sz w:val="32"/>
          <w:szCs w:val="32"/>
        </w:rPr>
        <w:t>年省</w:t>
      </w:r>
      <w:r>
        <w:rPr>
          <w:rFonts w:ascii="仿宋_GB2312" w:eastAsia="仿宋_GB2312" w:hAnsi="仿宋"/>
          <w:color w:val="000000"/>
          <w:sz w:val="32"/>
          <w:szCs w:val="32"/>
        </w:rPr>
        <w:t>高</w:t>
      </w:r>
    </w:p>
    <w:p w:rsidR="006C43B9" w:rsidRDefault="006C43B9" w:rsidP="006C43B9">
      <w:pPr>
        <w:adjustRightInd w:val="0"/>
        <w:rPr>
          <w:rFonts w:eastAsia="仿宋_GB2312" w:hint="eastAsia"/>
          <w:sz w:val="32"/>
          <w:szCs w:val="32"/>
        </w:rPr>
      </w:pPr>
      <w:r>
        <w:rPr>
          <w:rFonts w:eastAsia="仿宋_GB2312" w:hint="eastAsia"/>
          <w:noProof/>
          <w:sz w:val="32"/>
          <w:szCs w:val="32"/>
        </w:rPr>
        <w:lastRenderedPageBreak/>
        <w:drawing>
          <wp:inline distT="0" distB="0" distL="0" distR="0">
            <wp:extent cx="5143500" cy="8632932"/>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001.jpg"/>
                    <pic:cNvPicPr/>
                  </pic:nvPicPr>
                  <pic:blipFill rotWithShape="1">
                    <a:blip r:embed="rId7" cstate="print">
                      <a:extLst>
                        <a:ext uri="{BEBA8EAE-BF5A-486C-A8C5-ECC9F3942E4B}">
                          <a14:imgProps xmlns:a14="http://schemas.microsoft.com/office/drawing/2010/main">
                            <a14:imgLayer r:embed="rId8">
                              <a14:imgEffect>
                                <a14:brightnessContrast bright="20000" contrast="-40000"/>
                              </a14:imgEffect>
                            </a14:imgLayer>
                          </a14:imgProps>
                        </a:ext>
                        <a:ext uri="{28A0092B-C50C-407E-A947-70E740481C1C}">
                          <a14:useLocalDpi xmlns:a14="http://schemas.microsoft.com/office/drawing/2010/main" val="0"/>
                        </a:ext>
                      </a:extLst>
                    </a:blip>
                    <a:srcRect/>
                    <a:stretch/>
                  </pic:blipFill>
                  <pic:spPr bwMode="auto">
                    <a:xfrm>
                      <a:off x="0" y="0"/>
                      <a:ext cx="5149758" cy="8643435"/>
                    </a:xfrm>
                    <a:prstGeom prst="rect">
                      <a:avLst/>
                    </a:prstGeom>
                    <a:ln>
                      <a:noFill/>
                    </a:ln>
                    <a:extLst>
                      <a:ext uri="{53640926-AAD7-44D8-BBD7-CCE9431645EC}">
                        <a14:shadowObscured xmlns:a14="http://schemas.microsoft.com/office/drawing/2010/main"/>
                      </a:ext>
                    </a:extLst>
                  </pic:spPr>
                </pic:pic>
              </a:graphicData>
            </a:graphic>
          </wp:inline>
        </w:drawing>
      </w:r>
      <w:bookmarkStart w:id="0" w:name="_GoBack"/>
      <w:bookmarkEnd w:id="0"/>
    </w:p>
    <w:p w:rsidR="0019560D" w:rsidRPr="00E41BC8" w:rsidRDefault="0019560D" w:rsidP="006C72A1"/>
    <w:sectPr w:rsidR="0019560D" w:rsidRPr="00E41BC8">
      <w:footerReference w:type="default" r:id="rId9"/>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11D47" w:rsidRDefault="00111D47" w:rsidP="00E41BC8">
      <w:r>
        <w:separator/>
      </w:r>
    </w:p>
  </w:endnote>
  <w:endnote w:type="continuationSeparator" w:id="0">
    <w:p w:rsidR="00111D47" w:rsidRDefault="00111D47" w:rsidP="00E41BC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仿宋">
    <w:panose1 w:val="02010609060101010101"/>
    <w:charset w:val="86"/>
    <w:family w:val="modern"/>
    <w:pitch w:val="fixed"/>
    <w:sig w:usb0="800002BF" w:usb1="38CF7CFA" w:usb2="00000016" w:usb3="00000000" w:csb0="00040001" w:csb1="00000000"/>
  </w:font>
  <w:font w:name="仿宋_GB2312">
    <w:altName w:val="仿宋"/>
    <w:charset w:val="86"/>
    <w:family w:val="modern"/>
    <w:pitch w:val="default"/>
    <w:sig w:usb0="00000001" w:usb1="080E0000" w:usb2="00000010" w:usb3="00000000" w:csb0="00040000" w:csb1="00000000"/>
  </w:font>
  <w:font w:name="新宋体">
    <w:panose1 w:val="02010609030101010101"/>
    <w:charset w:val="86"/>
    <w:family w:val="modern"/>
    <w:pitch w:val="fixed"/>
    <w:sig w:usb0="00000003" w:usb1="288F0000" w:usb2="00000016" w:usb3="00000000" w:csb0="0004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248B0" w:rsidRPr="00CA763B" w:rsidRDefault="000248B0">
    <w:pPr>
      <w:pStyle w:val="a4"/>
      <w:ind w:right="360"/>
      <w:jc w:val="center"/>
      <w:rPr>
        <w:rFonts w:ascii="Times New Roman" w:hAnsi="Times New Roman" w:cs="Times New Roman"/>
        <w:sz w:val="24"/>
        <w:szCs w:val="24"/>
      </w:rPr>
    </w:pPr>
    <w:r w:rsidRPr="00CA763B">
      <w:rPr>
        <w:rFonts w:ascii="Times New Roman" w:hAnsi="Times New Roman" w:cs="Times New Roman"/>
        <w:sz w:val="24"/>
        <w:szCs w:val="24"/>
      </w:rPr>
      <w:fldChar w:fldCharType="begin"/>
    </w:r>
    <w:r w:rsidRPr="00CA763B">
      <w:rPr>
        <w:rStyle w:val="a6"/>
        <w:rFonts w:ascii="Times New Roman" w:hAnsi="Times New Roman" w:cs="Times New Roman"/>
        <w:sz w:val="24"/>
        <w:szCs w:val="24"/>
      </w:rPr>
      <w:instrText xml:space="preserve"> PAGE </w:instrText>
    </w:r>
    <w:r w:rsidRPr="00CA763B">
      <w:rPr>
        <w:rFonts w:ascii="Times New Roman" w:hAnsi="Times New Roman" w:cs="Times New Roman"/>
        <w:sz w:val="24"/>
        <w:szCs w:val="24"/>
      </w:rPr>
      <w:fldChar w:fldCharType="separate"/>
    </w:r>
    <w:r w:rsidR="006C43B9">
      <w:rPr>
        <w:rStyle w:val="a6"/>
        <w:rFonts w:ascii="Times New Roman" w:hAnsi="Times New Roman" w:cs="Times New Roman"/>
        <w:noProof/>
        <w:sz w:val="24"/>
        <w:szCs w:val="24"/>
      </w:rPr>
      <w:t>5</w:t>
    </w:r>
    <w:r w:rsidRPr="00CA763B">
      <w:rPr>
        <w:rFonts w:ascii="Times New Roman" w:hAnsi="Times New Roman" w:cs="Times New Roman"/>
        <w:sz w:val="24"/>
        <w:szCs w:val="24"/>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11D47" w:rsidRDefault="00111D47" w:rsidP="00E41BC8">
      <w:r>
        <w:separator/>
      </w:r>
    </w:p>
  </w:footnote>
  <w:footnote w:type="continuationSeparator" w:id="0">
    <w:p w:rsidR="00111D47" w:rsidRDefault="00111D47" w:rsidP="00E41BC8">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34E9A"/>
    <w:rsid w:val="0002379C"/>
    <w:rsid w:val="000248B0"/>
    <w:rsid w:val="0003194E"/>
    <w:rsid w:val="00056928"/>
    <w:rsid w:val="000C5FAA"/>
    <w:rsid w:val="00111D47"/>
    <w:rsid w:val="001629A9"/>
    <w:rsid w:val="001733E2"/>
    <w:rsid w:val="0019560D"/>
    <w:rsid w:val="001F03E3"/>
    <w:rsid w:val="002570DE"/>
    <w:rsid w:val="002579D7"/>
    <w:rsid w:val="00295003"/>
    <w:rsid w:val="00300CA1"/>
    <w:rsid w:val="00325A93"/>
    <w:rsid w:val="003B01D6"/>
    <w:rsid w:val="003C33FE"/>
    <w:rsid w:val="003D0381"/>
    <w:rsid w:val="003D3EFB"/>
    <w:rsid w:val="003E265B"/>
    <w:rsid w:val="003E4046"/>
    <w:rsid w:val="0042311F"/>
    <w:rsid w:val="0042783D"/>
    <w:rsid w:val="00434DAD"/>
    <w:rsid w:val="00442C2F"/>
    <w:rsid w:val="00502717"/>
    <w:rsid w:val="00531560"/>
    <w:rsid w:val="00556A3C"/>
    <w:rsid w:val="005743F8"/>
    <w:rsid w:val="00602298"/>
    <w:rsid w:val="00606B5B"/>
    <w:rsid w:val="00623589"/>
    <w:rsid w:val="006241AC"/>
    <w:rsid w:val="00670702"/>
    <w:rsid w:val="00681617"/>
    <w:rsid w:val="006C43B9"/>
    <w:rsid w:val="006C72A1"/>
    <w:rsid w:val="006F3E71"/>
    <w:rsid w:val="0071652E"/>
    <w:rsid w:val="007459E3"/>
    <w:rsid w:val="007B4C46"/>
    <w:rsid w:val="007B7F5B"/>
    <w:rsid w:val="00813D45"/>
    <w:rsid w:val="00815BE5"/>
    <w:rsid w:val="008218A9"/>
    <w:rsid w:val="0082226B"/>
    <w:rsid w:val="00834FC4"/>
    <w:rsid w:val="008811B5"/>
    <w:rsid w:val="008C6824"/>
    <w:rsid w:val="00900D12"/>
    <w:rsid w:val="009034F6"/>
    <w:rsid w:val="009953F8"/>
    <w:rsid w:val="009E6A5E"/>
    <w:rsid w:val="00A00B5D"/>
    <w:rsid w:val="00A03C87"/>
    <w:rsid w:val="00A10C1E"/>
    <w:rsid w:val="00A122CE"/>
    <w:rsid w:val="00A3640F"/>
    <w:rsid w:val="00A57C85"/>
    <w:rsid w:val="00A71934"/>
    <w:rsid w:val="00AD2213"/>
    <w:rsid w:val="00B04828"/>
    <w:rsid w:val="00B1584D"/>
    <w:rsid w:val="00B23980"/>
    <w:rsid w:val="00B708B3"/>
    <w:rsid w:val="00B70C8F"/>
    <w:rsid w:val="00B81270"/>
    <w:rsid w:val="00BF75E4"/>
    <w:rsid w:val="00C34E9A"/>
    <w:rsid w:val="00C71D94"/>
    <w:rsid w:val="00C833AA"/>
    <w:rsid w:val="00C849BC"/>
    <w:rsid w:val="00CA763B"/>
    <w:rsid w:val="00CB5185"/>
    <w:rsid w:val="00CC7F06"/>
    <w:rsid w:val="00DC5BBB"/>
    <w:rsid w:val="00E16FC7"/>
    <w:rsid w:val="00E26E4F"/>
    <w:rsid w:val="00E41BC8"/>
    <w:rsid w:val="00E462A8"/>
    <w:rsid w:val="00E838B6"/>
    <w:rsid w:val="00EC4B95"/>
    <w:rsid w:val="00ED6C15"/>
    <w:rsid w:val="00EF13A0"/>
    <w:rsid w:val="00F30C3D"/>
    <w:rsid w:val="00F4085F"/>
    <w:rsid w:val="00F53EBF"/>
    <w:rsid w:val="00F54B0F"/>
    <w:rsid w:val="00F6546B"/>
    <w:rsid w:val="00F73156"/>
    <w:rsid w:val="00FB0888"/>
    <w:rsid w:val="00FE0C04"/>
    <w:rsid w:val="00FF6BC0"/>
    <w:rsid w:val="00FF7F1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21E8DED0-0064-434E-B0A0-BD03E6AC73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E41BC8"/>
    <w:pPr>
      <w:widowControl w:val="0"/>
      <w:jc w:val="both"/>
    </w:pPr>
    <w:rPr>
      <w:rFonts w:ascii="Times New Roman" w:eastAsia="宋体" w:hAnsi="Times New Roman" w:cs="Times New Roman"/>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E41BC8"/>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E41BC8"/>
    <w:rPr>
      <w:sz w:val="18"/>
      <w:szCs w:val="18"/>
    </w:rPr>
  </w:style>
  <w:style w:type="paragraph" w:styleId="a4">
    <w:name w:val="footer"/>
    <w:basedOn w:val="a"/>
    <w:link w:val="Char0"/>
    <w:unhideWhenUsed/>
    <w:rsid w:val="00E41BC8"/>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E41BC8"/>
    <w:rPr>
      <w:sz w:val="18"/>
      <w:szCs w:val="18"/>
    </w:rPr>
  </w:style>
  <w:style w:type="character" w:styleId="a5">
    <w:name w:val="Hyperlink"/>
    <w:rsid w:val="009953F8"/>
    <w:rPr>
      <w:color w:val="0000FF"/>
      <w:u w:val="single"/>
    </w:rPr>
  </w:style>
  <w:style w:type="character" w:styleId="a6">
    <w:name w:val="page number"/>
    <w:basedOn w:val="a0"/>
    <w:rsid w:val="000248B0"/>
  </w:style>
  <w:style w:type="paragraph" w:styleId="a7">
    <w:name w:val="Date"/>
    <w:basedOn w:val="a"/>
    <w:next w:val="a"/>
    <w:link w:val="Char1"/>
    <w:uiPriority w:val="99"/>
    <w:semiHidden/>
    <w:unhideWhenUsed/>
    <w:rsid w:val="000248B0"/>
    <w:pPr>
      <w:ind w:leftChars="2500" w:left="100"/>
    </w:pPr>
  </w:style>
  <w:style w:type="character" w:customStyle="1" w:styleId="Char1">
    <w:name w:val="日期 Char"/>
    <w:basedOn w:val="a0"/>
    <w:link w:val="a7"/>
    <w:uiPriority w:val="99"/>
    <w:semiHidden/>
    <w:rsid w:val="000248B0"/>
    <w:rPr>
      <w:rFonts w:ascii="Times New Roman" w:eastAsia="宋体" w:hAnsi="Times New Roman" w:cs="Times New Roman"/>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microsoft.com/office/2007/relationships/hdphoto" Target="media/hdphoto1.wdp"/><Relationship Id="rId3" Type="http://schemas.openxmlformats.org/officeDocument/2006/relationships/settings" Target="settings.xml"/><Relationship Id="rId7" Type="http://schemas.openxmlformats.org/officeDocument/2006/relationships/image" Target="media/image1.png"/><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40C9A60-CD2D-4D53-AB8D-A8C3364557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106</TotalTime>
  <Pages>5</Pages>
  <Words>216</Words>
  <Characters>1236</Characters>
  <Application>Microsoft Office Word</Application>
  <DocSecurity>0</DocSecurity>
  <Lines>10</Lines>
  <Paragraphs>2</Paragraphs>
  <ScaleCrop>false</ScaleCrop>
  <Company/>
  <LinksUpToDate>false</LinksUpToDate>
  <CharactersWithSpaces>1450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ThinkPad</dc:creator>
  <cp:keywords/>
  <dc:description/>
  <cp:lastModifiedBy>ThinkPad</cp:lastModifiedBy>
  <cp:revision>95</cp:revision>
  <dcterms:created xsi:type="dcterms:W3CDTF">2018-11-22T01:25:00Z</dcterms:created>
  <dcterms:modified xsi:type="dcterms:W3CDTF">2018-11-26T10:37:00Z</dcterms:modified>
</cp:coreProperties>
</file>